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CE" w:rsidRPr="001A600F" w:rsidRDefault="00545DCE" w:rsidP="00545DCE">
      <w:pPr>
        <w:spacing w:line="600" w:lineRule="exact"/>
        <w:rPr>
          <w:rFonts w:eastAsia="黑体"/>
          <w:sz w:val="32"/>
          <w:szCs w:val="32"/>
        </w:rPr>
      </w:pPr>
      <w:r w:rsidRPr="001A600F">
        <w:rPr>
          <w:rFonts w:eastAsia="黑体" w:hint="eastAsia"/>
          <w:sz w:val="32"/>
          <w:szCs w:val="32"/>
        </w:rPr>
        <w:t>附件</w:t>
      </w:r>
    </w:p>
    <w:p w:rsidR="00545DCE" w:rsidRPr="001A600F" w:rsidRDefault="00545DCE" w:rsidP="00545DC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1A600F">
        <w:rPr>
          <w:rFonts w:eastAsia="方正小标宋简体" w:hint="eastAsia"/>
          <w:sz w:val="44"/>
          <w:szCs w:val="44"/>
        </w:rPr>
        <w:t>四川省</w:t>
      </w:r>
      <w:r w:rsidRPr="001A600F">
        <w:rPr>
          <w:rFonts w:eastAsia="方正小标宋简体" w:hint="eastAsia"/>
          <w:sz w:val="44"/>
          <w:szCs w:val="44"/>
        </w:rPr>
        <w:t>201</w:t>
      </w:r>
      <w:r w:rsidRPr="001A600F">
        <w:rPr>
          <w:rFonts w:eastAsia="方正小标宋简体"/>
          <w:sz w:val="44"/>
          <w:szCs w:val="44"/>
        </w:rPr>
        <w:t>9</w:t>
      </w:r>
      <w:r w:rsidRPr="001A600F">
        <w:rPr>
          <w:rFonts w:eastAsia="方正小标宋简体" w:hint="eastAsia"/>
          <w:sz w:val="44"/>
          <w:szCs w:val="44"/>
        </w:rPr>
        <w:t>年第一批医疗器械临床试验监督抽查项目目录</w:t>
      </w:r>
    </w:p>
    <w:p w:rsidR="00545DCE" w:rsidRPr="001A600F" w:rsidRDefault="00545DCE" w:rsidP="00545DC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3978" w:type="dxa"/>
        <w:jc w:val="center"/>
        <w:tblLook w:val="04A0" w:firstRow="1" w:lastRow="0" w:firstColumn="1" w:lastColumn="0" w:noHBand="0" w:noVBand="1"/>
      </w:tblPr>
      <w:tblGrid>
        <w:gridCol w:w="839"/>
        <w:gridCol w:w="1956"/>
        <w:gridCol w:w="2729"/>
        <w:gridCol w:w="5099"/>
        <w:gridCol w:w="3355"/>
      </w:tblGrid>
      <w:tr w:rsidR="00545DCE" w:rsidRPr="001A600F" w:rsidTr="00B87700">
        <w:trPr>
          <w:trHeight w:val="78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1A600F">
              <w:rPr>
                <w:rFonts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1A600F">
              <w:rPr>
                <w:rFonts w:eastAsia="仿宋_GB2312" w:hint="eastAsia"/>
                <w:b/>
                <w:bCs/>
                <w:kern w:val="0"/>
                <w:sz w:val="24"/>
              </w:rPr>
              <w:t>临床试验备案号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1A600F">
              <w:rPr>
                <w:rFonts w:eastAsia="仿宋_GB2312" w:hint="eastAsia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1A600F">
              <w:rPr>
                <w:rFonts w:eastAsia="仿宋_GB2312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1A600F">
              <w:rPr>
                <w:rFonts w:eastAsia="仿宋_GB2312" w:hint="eastAsia"/>
                <w:b/>
                <w:bCs/>
                <w:kern w:val="0"/>
                <w:sz w:val="24"/>
              </w:rPr>
              <w:t>临床试验承担单位</w:t>
            </w:r>
          </w:p>
        </w:tc>
      </w:tr>
      <w:tr w:rsidR="00545DCE" w:rsidRPr="001A600F" w:rsidTr="00B87700">
        <w:trPr>
          <w:trHeight w:val="103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川械临备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20180023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成都德而塔生物科技有限公司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超声电导仪（境内</w:t>
            </w:r>
            <w:r w:rsidRPr="001A600F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类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有源）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1.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内江市第一人民医院</w:t>
            </w:r>
          </w:p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西南医科大学附属中医医院</w:t>
            </w:r>
          </w:p>
        </w:tc>
      </w:tr>
      <w:tr w:rsidR="00545DCE" w:rsidRPr="001A600F" w:rsidTr="00B87700">
        <w:trPr>
          <w:trHeight w:val="1034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川械临备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20170042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四川奥博生物医学电子有限公司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CE" w:rsidRPr="001A600F" w:rsidRDefault="00545DCE" w:rsidP="00B8770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糖化血红蛋白测定试剂盒（高效液相色谱法）（境内</w:t>
            </w:r>
            <w:r w:rsidRPr="001A600F">
              <w:rPr>
                <w:rFonts w:ascii="宋体" w:hAnsi="宋体" w:cs="宋体" w:hint="eastAsia"/>
                <w:color w:val="000000"/>
                <w:kern w:val="0"/>
                <w:sz w:val="24"/>
              </w:rPr>
              <w:t>Ⅱ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类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 xml:space="preserve">/ 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体外诊断试剂）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1.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成都中医药大学附属医院</w:t>
            </w:r>
          </w:p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/>
                <w:color w:val="000000"/>
                <w:kern w:val="0"/>
                <w:sz w:val="24"/>
              </w:rPr>
              <w:t>2.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四川省人民医院</w:t>
            </w:r>
          </w:p>
        </w:tc>
      </w:tr>
      <w:tr w:rsidR="00545DCE" w:rsidRPr="001A600F" w:rsidTr="00B87700">
        <w:trPr>
          <w:trHeight w:val="763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川械临备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20180007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CE" w:rsidRPr="001A600F" w:rsidRDefault="00545DCE" w:rsidP="00B87700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四川普瑞斯生物科技有限公司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一次性使用避光袋式输液器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带针（境内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begin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instrText xml:space="preserve"> = 3 \* ROMAN \* MERGEFORMAT </w:instrTex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separate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III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end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类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无源）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1.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杭州市西溪医院</w:t>
            </w:r>
          </w:p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温州市中医院</w:t>
            </w:r>
          </w:p>
        </w:tc>
      </w:tr>
      <w:tr w:rsidR="00545DCE" w:rsidRPr="001A600F" w:rsidTr="00B87700">
        <w:trPr>
          <w:trHeight w:val="63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CE" w:rsidRPr="001A600F" w:rsidRDefault="00545DCE" w:rsidP="00B877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CE" w:rsidRPr="001A600F" w:rsidRDefault="00545DCE" w:rsidP="00B87700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一次性使用精密过滤避光袋式输液器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带针（境内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begin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instrText xml:space="preserve"> = 3 \* ROMAN \* MERGEFORMAT </w:instrTex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separate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III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fldChar w:fldCharType="end"/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类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无源）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CE" w:rsidRPr="001A600F" w:rsidRDefault="00545DCE" w:rsidP="00B87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1.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杭州市西溪医院</w:t>
            </w:r>
          </w:p>
          <w:p w:rsidR="00545DCE" w:rsidRPr="001A600F" w:rsidRDefault="00545DCE" w:rsidP="00B87700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2.</w:t>
            </w:r>
            <w:r w:rsidRPr="001A600F">
              <w:rPr>
                <w:rFonts w:eastAsia="仿宋_GB2312" w:hint="eastAsia"/>
                <w:color w:val="000000"/>
                <w:kern w:val="0"/>
                <w:sz w:val="24"/>
              </w:rPr>
              <w:t>温州市中医院</w:t>
            </w:r>
          </w:p>
        </w:tc>
      </w:tr>
    </w:tbl>
    <w:p w:rsidR="00545DCE" w:rsidRPr="001A600F" w:rsidRDefault="00545DCE" w:rsidP="00545DCE">
      <w:pPr>
        <w:spacing w:line="20" w:lineRule="exact"/>
        <w:rPr>
          <w:rFonts w:eastAsia="仿宋"/>
          <w:sz w:val="32"/>
          <w:szCs w:val="32"/>
        </w:rPr>
      </w:pPr>
    </w:p>
    <w:p w:rsidR="00545DCE" w:rsidRPr="001A600F" w:rsidRDefault="00545DCE" w:rsidP="00545DCE">
      <w:pPr>
        <w:spacing w:line="600" w:lineRule="exact"/>
        <w:rPr>
          <w:rFonts w:eastAsia="仿宋_GB2312"/>
          <w:sz w:val="32"/>
          <w:szCs w:val="32"/>
        </w:rPr>
      </w:pPr>
    </w:p>
    <w:p w:rsidR="00545DCE" w:rsidRDefault="00545DCE" w:rsidP="00545DCE">
      <w:pPr>
        <w:spacing w:line="600" w:lineRule="exact"/>
        <w:rPr>
          <w:rFonts w:eastAsia="仿宋_GB2312"/>
          <w:sz w:val="32"/>
          <w:szCs w:val="32"/>
        </w:rPr>
      </w:pPr>
    </w:p>
    <w:p w:rsidR="004A5D52" w:rsidRPr="00545DCE" w:rsidRDefault="004A5D52">
      <w:bookmarkStart w:id="0" w:name="_GoBack"/>
      <w:bookmarkEnd w:id="0"/>
    </w:p>
    <w:sectPr w:rsidR="004A5D52" w:rsidRPr="00545DCE" w:rsidSect="00545DCE">
      <w:pgSz w:w="16838" w:h="11906" w:orient="landscape"/>
      <w:pgMar w:top="1531" w:right="1701" w:bottom="1531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DE" w:rsidRDefault="009B77DE" w:rsidP="00545DCE">
      <w:r>
        <w:separator/>
      </w:r>
    </w:p>
  </w:endnote>
  <w:endnote w:type="continuationSeparator" w:id="0">
    <w:p w:rsidR="009B77DE" w:rsidRDefault="009B77DE" w:rsidP="0054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DE" w:rsidRDefault="009B77DE" w:rsidP="00545DCE">
      <w:r>
        <w:separator/>
      </w:r>
    </w:p>
  </w:footnote>
  <w:footnote w:type="continuationSeparator" w:id="0">
    <w:p w:rsidR="009B77DE" w:rsidRDefault="009B77DE" w:rsidP="0054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33"/>
    <w:rsid w:val="00001CEF"/>
    <w:rsid w:val="0001009F"/>
    <w:rsid w:val="00020AE2"/>
    <w:rsid w:val="00061516"/>
    <w:rsid w:val="00065F05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27994"/>
    <w:rsid w:val="00243B35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67185"/>
    <w:rsid w:val="003717CF"/>
    <w:rsid w:val="003724A8"/>
    <w:rsid w:val="003737CF"/>
    <w:rsid w:val="003909FB"/>
    <w:rsid w:val="003A48B2"/>
    <w:rsid w:val="003A71DF"/>
    <w:rsid w:val="003B2D93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67D91"/>
    <w:rsid w:val="0047533D"/>
    <w:rsid w:val="004A5D52"/>
    <w:rsid w:val="004D6500"/>
    <w:rsid w:val="004D72A9"/>
    <w:rsid w:val="004E4CCA"/>
    <w:rsid w:val="0050480D"/>
    <w:rsid w:val="00534C41"/>
    <w:rsid w:val="0053760F"/>
    <w:rsid w:val="00537FBD"/>
    <w:rsid w:val="005445F5"/>
    <w:rsid w:val="005455B1"/>
    <w:rsid w:val="00545DCE"/>
    <w:rsid w:val="00552DF2"/>
    <w:rsid w:val="00556D60"/>
    <w:rsid w:val="005602E4"/>
    <w:rsid w:val="00566EA6"/>
    <w:rsid w:val="0056708C"/>
    <w:rsid w:val="00581CDA"/>
    <w:rsid w:val="00590393"/>
    <w:rsid w:val="005A083F"/>
    <w:rsid w:val="005A4135"/>
    <w:rsid w:val="005A5D9A"/>
    <w:rsid w:val="005B1E6A"/>
    <w:rsid w:val="005B7AE0"/>
    <w:rsid w:val="005D4941"/>
    <w:rsid w:val="005E380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D39FD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570BC"/>
    <w:rsid w:val="00766B8B"/>
    <w:rsid w:val="00767084"/>
    <w:rsid w:val="00770AD3"/>
    <w:rsid w:val="0077267B"/>
    <w:rsid w:val="007943B4"/>
    <w:rsid w:val="007A0323"/>
    <w:rsid w:val="007A1174"/>
    <w:rsid w:val="007A42F2"/>
    <w:rsid w:val="007B6F89"/>
    <w:rsid w:val="007D6D8E"/>
    <w:rsid w:val="007D7E6A"/>
    <w:rsid w:val="00805E9A"/>
    <w:rsid w:val="0081594B"/>
    <w:rsid w:val="00823A9D"/>
    <w:rsid w:val="00826070"/>
    <w:rsid w:val="0084756F"/>
    <w:rsid w:val="00854BCD"/>
    <w:rsid w:val="008551C1"/>
    <w:rsid w:val="00876C75"/>
    <w:rsid w:val="00877746"/>
    <w:rsid w:val="00877E34"/>
    <w:rsid w:val="00880DC3"/>
    <w:rsid w:val="00895978"/>
    <w:rsid w:val="008A12E7"/>
    <w:rsid w:val="008A6928"/>
    <w:rsid w:val="008E3F3B"/>
    <w:rsid w:val="008F6205"/>
    <w:rsid w:val="0090174D"/>
    <w:rsid w:val="0091521F"/>
    <w:rsid w:val="009171E4"/>
    <w:rsid w:val="00924D19"/>
    <w:rsid w:val="009547ED"/>
    <w:rsid w:val="00957D4E"/>
    <w:rsid w:val="00977570"/>
    <w:rsid w:val="00980A13"/>
    <w:rsid w:val="009973D3"/>
    <w:rsid w:val="009A4595"/>
    <w:rsid w:val="009B77DE"/>
    <w:rsid w:val="009C3C0F"/>
    <w:rsid w:val="009C3C96"/>
    <w:rsid w:val="009D71AC"/>
    <w:rsid w:val="009E12B0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B06C33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C1245C"/>
    <w:rsid w:val="00C205F0"/>
    <w:rsid w:val="00C238C3"/>
    <w:rsid w:val="00C30159"/>
    <w:rsid w:val="00C43B0F"/>
    <w:rsid w:val="00C55A55"/>
    <w:rsid w:val="00C63CE0"/>
    <w:rsid w:val="00C83132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1A44"/>
    <w:rsid w:val="00D818FF"/>
    <w:rsid w:val="00D9400D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67998"/>
    <w:rsid w:val="00E71DBE"/>
    <w:rsid w:val="00E75BEE"/>
    <w:rsid w:val="00E90BA5"/>
    <w:rsid w:val="00E91591"/>
    <w:rsid w:val="00E96B90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B75BE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3CE12-D732-4DD3-802E-FFF32127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2019-03-28T03:09:00Z</dcterms:created>
  <dcterms:modified xsi:type="dcterms:W3CDTF">2019-03-28T03:09:00Z</dcterms:modified>
</cp:coreProperties>
</file>