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4CC" w:rsidRPr="00BB3C91" w:rsidRDefault="001654CC" w:rsidP="001654CC">
      <w:pPr>
        <w:pStyle w:val="a5"/>
        <w:shd w:val="clear" w:color="auto" w:fill="FFFFFF"/>
        <w:spacing w:before="0" w:beforeAutospacing="0" w:after="0" w:afterAutospacing="0" w:line="574" w:lineRule="exact"/>
        <w:rPr>
          <w:rFonts w:ascii="Times New Roman" w:eastAsia="黑体" w:hAnsi="Times New Roman" w:cs="Times New Roman"/>
          <w:color w:val="000000"/>
          <w:sz w:val="32"/>
          <w:szCs w:val="32"/>
        </w:rPr>
      </w:pPr>
      <w:r w:rsidRPr="00BB3C91">
        <w:rPr>
          <w:rFonts w:ascii="Times New Roman" w:eastAsia="黑体" w:hAnsi="Times New Roman" w:cs="Times New Roman"/>
          <w:color w:val="000000"/>
          <w:sz w:val="32"/>
          <w:szCs w:val="32"/>
        </w:rPr>
        <w:t>附件</w:t>
      </w:r>
    </w:p>
    <w:p w:rsidR="001654CC" w:rsidRPr="00BB3C91" w:rsidRDefault="001654CC" w:rsidP="001654CC">
      <w:pPr>
        <w:pStyle w:val="a5"/>
        <w:shd w:val="clear" w:color="auto" w:fill="FFFFFF"/>
        <w:spacing w:before="0" w:beforeAutospacing="0" w:after="0" w:afterAutospacing="0" w:line="574" w:lineRule="exact"/>
        <w:jc w:val="center"/>
        <w:rPr>
          <w:rFonts w:ascii="Times New Roman" w:eastAsia="方正小标宋简体" w:hAnsi="Times New Roman" w:cs="Times New Roman"/>
          <w:color w:val="000000"/>
          <w:sz w:val="44"/>
          <w:szCs w:val="44"/>
        </w:rPr>
      </w:pPr>
      <w:r w:rsidRPr="00BB3C91">
        <w:rPr>
          <w:rFonts w:ascii="Times New Roman" w:eastAsia="方正小标宋简体" w:hAnsi="Times New Roman" w:cs="Times New Roman"/>
          <w:color w:val="000000"/>
          <w:sz w:val="44"/>
          <w:szCs w:val="44"/>
        </w:rPr>
        <w:t>医疗器械飞行检查情况</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1701"/>
        <w:gridCol w:w="1559"/>
        <w:gridCol w:w="8642"/>
      </w:tblGrid>
      <w:tr w:rsidR="001654CC" w:rsidRPr="00360C07" w:rsidTr="006B2A49">
        <w:trPr>
          <w:cantSplit/>
          <w:trHeight w:val="795"/>
          <w:tblHeader/>
          <w:jc w:val="center"/>
        </w:trPr>
        <w:tc>
          <w:tcPr>
            <w:tcW w:w="709" w:type="dxa"/>
            <w:vAlign w:val="center"/>
          </w:tcPr>
          <w:p w:rsidR="001654CC" w:rsidRPr="00360C07" w:rsidRDefault="001654CC" w:rsidP="006B2A49">
            <w:pPr>
              <w:spacing w:line="320" w:lineRule="exact"/>
              <w:jc w:val="center"/>
              <w:rPr>
                <w:rFonts w:ascii="Times New Roman" w:eastAsia="黑体" w:hAnsi="Times New Roman" w:cs="Times New Roman"/>
                <w:b/>
              </w:rPr>
            </w:pPr>
            <w:r w:rsidRPr="00360C07">
              <w:rPr>
                <w:rFonts w:ascii="Times New Roman" w:eastAsia="黑体" w:hAnsi="Times New Roman" w:cs="Times New Roman"/>
                <w:b/>
              </w:rPr>
              <w:t>序号</w:t>
            </w:r>
          </w:p>
        </w:tc>
        <w:tc>
          <w:tcPr>
            <w:tcW w:w="1701" w:type="dxa"/>
            <w:vAlign w:val="center"/>
          </w:tcPr>
          <w:p w:rsidR="001654CC" w:rsidRPr="00360C07" w:rsidRDefault="001654CC" w:rsidP="006B2A49">
            <w:pPr>
              <w:spacing w:line="320" w:lineRule="exact"/>
              <w:jc w:val="center"/>
              <w:rPr>
                <w:rFonts w:ascii="Times New Roman" w:eastAsia="黑体" w:hAnsi="Times New Roman" w:cs="Times New Roman"/>
                <w:b/>
              </w:rPr>
            </w:pPr>
            <w:r w:rsidRPr="00360C07">
              <w:rPr>
                <w:rFonts w:ascii="Times New Roman" w:eastAsia="黑体" w:hAnsi="Times New Roman" w:cs="Times New Roman"/>
                <w:b/>
              </w:rPr>
              <w:t>被检查单位</w:t>
            </w:r>
          </w:p>
          <w:p w:rsidR="001654CC" w:rsidRPr="00360C07" w:rsidRDefault="001654CC" w:rsidP="006B2A49">
            <w:pPr>
              <w:spacing w:line="320" w:lineRule="exact"/>
              <w:jc w:val="center"/>
              <w:rPr>
                <w:rFonts w:ascii="Times New Roman" w:eastAsia="黑体" w:hAnsi="Times New Roman" w:cs="Times New Roman"/>
                <w:b/>
              </w:rPr>
            </w:pPr>
            <w:r w:rsidRPr="00360C07">
              <w:rPr>
                <w:rFonts w:ascii="Times New Roman" w:eastAsia="黑体" w:hAnsi="Times New Roman" w:cs="Times New Roman"/>
                <w:b/>
              </w:rPr>
              <w:t>名称</w:t>
            </w:r>
          </w:p>
        </w:tc>
        <w:tc>
          <w:tcPr>
            <w:tcW w:w="1701" w:type="dxa"/>
            <w:vAlign w:val="center"/>
          </w:tcPr>
          <w:p w:rsidR="001654CC" w:rsidRPr="00360C07" w:rsidRDefault="001654CC" w:rsidP="006B2A49">
            <w:pPr>
              <w:spacing w:line="320" w:lineRule="exact"/>
              <w:jc w:val="center"/>
              <w:rPr>
                <w:rFonts w:ascii="Times New Roman" w:eastAsia="黑体" w:hAnsi="Times New Roman" w:cs="Times New Roman"/>
                <w:b/>
              </w:rPr>
            </w:pPr>
            <w:r w:rsidRPr="00360C07">
              <w:rPr>
                <w:rFonts w:ascii="Times New Roman" w:eastAsia="黑体" w:hAnsi="Times New Roman" w:cs="Times New Roman"/>
                <w:b/>
              </w:rPr>
              <w:t>检查依据</w:t>
            </w:r>
          </w:p>
        </w:tc>
        <w:tc>
          <w:tcPr>
            <w:tcW w:w="1559" w:type="dxa"/>
            <w:vAlign w:val="center"/>
          </w:tcPr>
          <w:p w:rsidR="001654CC" w:rsidRPr="00360C07" w:rsidRDefault="001654CC" w:rsidP="006B2A49">
            <w:pPr>
              <w:spacing w:line="320" w:lineRule="exact"/>
              <w:jc w:val="center"/>
              <w:rPr>
                <w:rFonts w:ascii="Times New Roman" w:eastAsia="黑体" w:hAnsi="Times New Roman" w:cs="Times New Roman"/>
                <w:b/>
              </w:rPr>
            </w:pPr>
            <w:r w:rsidRPr="00360C07">
              <w:rPr>
                <w:rFonts w:ascii="Times New Roman" w:eastAsia="黑体" w:hAnsi="Times New Roman" w:cs="Times New Roman"/>
                <w:b/>
              </w:rPr>
              <w:t>条款序号</w:t>
            </w:r>
          </w:p>
        </w:tc>
        <w:tc>
          <w:tcPr>
            <w:tcW w:w="8642" w:type="dxa"/>
            <w:vAlign w:val="center"/>
          </w:tcPr>
          <w:p w:rsidR="001654CC" w:rsidRPr="00360C07" w:rsidRDefault="001654CC" w:rsidP="006B2A49">
            <w:pPr>
              <w:spacing w:line="320" w:lineRule="exact"/>
              <w:jc w:val="center"/>
              <w:rPr>
                <w:rFonts w:ascii="Times New Roman" w:eastAsia="黑体" w:hAnsi="Times New Roman" w:cs="Times New Roman"/>
                <w:b/>
              </w:rPr>
            </w:pPr>
            <w:r w:rsidRPr="00360C07">
              <w:rPr>
                <w:rFonts w:ascii="Times New Roman" w:eastAsia="黑体" w:hAnsi="Times New Roman" w:cs="Times New Roman"/>
                <w:b/>
              </w:rPr>
              <w:t>现场检查发现的问题</w:t>
            </w:r>
          </w:p>
        </w:tc>
      </w:tr>
      <w:tr w:rsidR="001654CC" w:rsidRPr="00360C07" w:rsidTr="006B2A49">
        <w:trPr>
          <w:cantSplit/>
          <w:trHeight w:val="716"/>
          <w:jc w:val="center"/>
        </w:trPr>
        <w:tc>
          <w:tcPr>
            <w:tcW w:w="14312" w:type="dxa"/>
            <w:gridSpan w:val="5"/>
            <w:vAlign w:val="center"/>
          </w:tcPr>
          <w:p w:rsidR="001654CC" w:rsidRPr="00360C07" w:rsidRDefault="001654CC" w:rsidP="006B2A49">
            <w:pPr>
              <w:spacing w:line="260" w:lineRule="exact"/>
              <w:jc w:val="left"/>
              <w:rPr>
                <w:rFonts w:ascii="Times New Roman" w:hAnsi="Times New Roman" w:cs="Times New Roman"/>
                <w:color w:val="000000"/>
                <w:kern w:val="0"/>
              </w:rPr>
            </w:pPr>
            <w:r w:rsidRPr="00360C07">
              <w:rPr>
                <w:rFonts w:ascii="Times New Roman" w:hAnsi="Times New Roman" w:cs="Times New Roman"/>
                <w:color w:val="000000"/>
                <w:kern w:val="0"/>
              </w:rPr>
              <w:t xml:space="preserve">    </w:t>
            </w:r>
            <w:r w:rsidRPr="00360C07">
              <w:rPr>
                <w:rFonts w:ascii="Times New Roman" w:hAnsi="Times New Roman" w:cs="Times New Roman"/>
                <w:color w:val="000000"/>
                <w:kern w:val="0"/>
              </w:rPr>
              <w:t>本表中所列出的缺陷和问题，只是本次飞行检查的发现，不代表企业缺陷和问题的全部。针对本次检查所发现的缺陷，企业应当落实质量安全主体责任，分析</w:t>
            </w:r>
            <w:proofErr w:type="gramStart"/>
            <w:r w:rsidRPr="00360C07">
              <w:rPr>
                <w:rFonts w:ascii="Times New Roman" w:hAnsi="Times New Roman" w:cs="Times New Roman"/>
                <w:color w:val="000000"/>
                <w:kern w:val="0"/>
              </w:rPr>
              <w:t>研</w:t>
            </w:r>
            <w:proofErr w:type="gramEnd"/>
            <w:r w:rsidRPr="00360C07">
              <w:rPr>
                <w:rFonts w:ascii="Times New Roman" w:hAnsi="Times New Roman" w:cs="Times New Roman"/>
                <w:color w:val="000000"/>
                <w:kern w:val="0"/>
              </w:rPr>
              <w:t>判原因，评估安全风险，采取必要措施管控风险。</w:t>
            </w:r>
          </w:p>
        </w:tc>
      </w:tr>
      <w:tr w:rsidR="001654CC" w:rsidRPr="00360C07" w:rsidTr="006B2A49">
        <w:trPr>
          <w:cantSplit/>
          <w:trHeight w:val="497"/>
          <w:jc w:val="center"/>
        </w:trPr>
        <w:tc>
          <w:tcPr>
            <w:tcW w:w="709" w:type="dxa"/>
            <w:vMerge w:val="restart"/>
            <w:vAlign w:val="center"/>
          </w:tcPr>
          <w:p w:rsidR="001654CC" w:rsidRPr="00360C07" w:rsidRDefault="001654CC" w:rsidP="006B2A49">
            <w:pPr>
              <w:spacing w:line="260" w:lineRule="exact"/>
              <w:jc w:val="center"/>
              <w:rPr>
                <w:rFonts w:ascii="Times New Roman" w:hAnsi="Times New Roman" w:cs="Times New Roman"/>
                <w:color w:val="000000"/>
                <w:kern w:val="0"/>
              </w:rPr>
            </w:pPr>
            <w:r w:rsidRPr="00360C07">
              <w:rPr>
                <w:rFonts w:ascii="Times New Roman" w:hAnsi="Times New Roman" w:cs="Times New Roman"/>
                <w:color w:val="000000"/>
                <w:kern w:val="0"/>
              </w:rPr>
              <w:t>1</w:t>
            </w:r>
          </w:p>
        </w:tc>
        <w:tc>
          <w:tcPr>
            <w:tcW w:w="1701" w:type="dxa"/>
            <w:vMerge w:val="restart"/>
            <w:vAlign w:val="center"/>
          </w:tcPr>
          <w:p w:rsidR="001654CC" w:rsidRPr="00360C07" w:rsidRDefault="001654CC" w:rsidP="006B2A49">
            <w:pPr>
              <w:spacing w:line="260" w:lineRule="exact"/>
              <w:jc w:val="left"/>
              <w:rPr>
                <w:rFonts w:ascii="Times New Roman" w:hAnsi="Times New Roman" w:cs="Times New Roman"/>
                <w:color w:val="000000"/>
                <w:kern w:val="0"/>
              </w:rPr>
            </w:pPr>
            <w:r w:rsidRPr="00360C07">
              <w:rPr>
                <w:rFonts w:ascii="Times New Roman" w:hAnsi="Times New Roman" w:cs="Times New Roman"/>
                <w:color w:val="000000"/>
                <w:kern w:val="0"/>
              </w:rPr>
              <w:t>四川国纳科技有限公司</w:t>
            </w:r>
          </w:p>
        </w:tc>
        <w:tc>
          <w:tcPr>
            <w:tcW w:w="1701" w:type="dxa"/>
            <w:vMerge w:val="restart"/>
            <w:vAlign w:val="center"/>
          </w:tcPr>
          <w:p w:rsidR="001654CC" w:rsidRPr="00360C07" w:rsidRDefault="001654CC" w:rsidP="006B2A49">
            <w:pPr>
              <w:spacing w:line="260" w:lineRule="exact"/>
              <w:jc w:val="left"/>
              <w:rPr>
                <w:rFonts w:ascii="Times New Roman" w:hAnsi="Times New Roman" w:cs="Times New Roman"/>
                <w:color w:val="000000"/>
                <w:kern w:val="0"/>
              </w:rPr>
            </w:pPr>
            <w:r w:rsidRPr="00360C07">
              <w:rPr>
                <w:rFonts w:ascii="Times New Roman" w:hAnsi="Times New Roman" w:cs="Times New Roman"/>
                <w:color w:val="000000"/>
                <w:kern w:val="0"/>
              </w:rPr>
              <w:t>《医疗器械生产质量管理规范》及附录植入性医疗器械</w:t>
            </w:r>
          </w:p>
        </w:tc>
        <w:tc>
          <w:tcPr>
            <w:tcW w:w="1559" w:type="dxa"/>
            <w:vAlign w:val="center"/>
          </w:tcPr>
          <w:p w:rsidR="001654CC" w:rsidRPr="00360C07" w:rsidRDefault="001654CC" w:rsidP="006B2A49">
            <w:pPr>
              <w:spacing w:line="260" w:lineRule="exact"/>
              <w:jc w:val="center"/>
              <w:rPr>
                <w:rFonts w:ascii="Times New Roman" w:hAnsi="Times New Roman" w:cs="Times New Roman"/>
                <w:color w:val="000000"/>
                <w:kern w:val="0"/>
              </w:rPr>
            </w:pPr>
            <w:r w:rsidRPr="00360C07">
              <w:rPr>
                <w:rFonts w:ascii="Times New Roman" w:hAnsi="Times New Roman" w:cs="Times New Roman"/>
                <w:color w:val="000000"/>
                <w:kern w:val="0"/>
              </w:rPr>
              <w:t>第十七条</w:t>
            </w:r>
          </w:p>
        </w:tc>
        <w:tc>
          <w:tcPr>
            <w:tcW w:w="8642" w:type="dxa"/>
            <w:vAlign w:val="center"/>
          </w:tcPr>
          <w:p w:rsidR="001654CC" w:rsidRPr="00360C07" w:rsidRDefault="001654CC" w:rsidP="006B2A49">
            <w:pPr>
              <w:spacing w:line="260" w:lineRule="exact"/>
              <w:jc w:val="left"/>
              <w:rPr>
                <w:rFonts w:ascii="Times New Roman" w:hAnsi="Times New Roman" w:cs="Times New Roman"/>
                <w:color w:val="000000"/>
                <w:kern w:val="0"/>
              </w:rPr>
            </w:pPr>
            <w:r w:rsidRPr="00360C07">
              <w:rPr>
                <w:rFonts w:ascii="Times New Roman" w:hAnsi="Times New Roman" w:cs="Times New Roman"/>
                <w:color w:val="000000"/>
                <w:kern w:val="0"/>
              </w:rPr>
              <w:t>留样库内设置了待处理产品区，但企业未对待处理产品进行定义。</w:t>
            </w:r>
          </w:p>
        </w:tc>
      </w:tr>
      <w:tr w:rsidR="001654CC" w:rsidRPr="00360C07" w:rsidTr="006B2A49">
        <w:trPr>
          <w:cantSplit/>
          <w:trHeight w:val="660"/>
          <w:jc w:val="center"/>
        </w:trPr>
        <w:tc>
          <w:tcPr>
            <w:tcW w:w="709"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559" w:type="dxa"/>
            <w:vAlign w:val="center"/>
          </w:tcPr>
          <w:p w:rsidR="001654CC" w:rsidRPr="00360C07" w:rsidRDefault="001654CC" w:rsidP="006B2A49">
            <w:pPr>
              <w:spacing w:line="260" w:lineRule="exact"/>
              <w:jc w:val="center"/>
              <w:rPr>
                <w:rFonts w:ascii="Times New Roman" w:hAnsi="Times New Roman" w:cs="Times New Roman"/>
                <w:color w:val="000000"/>
                <w:kern w:val="0"/>
              </w:rPr>
            </w:pPr>
            <w:r w:rsidRPr="00360C07">
              <w:rPr>
                <w:rFonts w:ascii="Times New Roman" w:hAnsi="Times New Roman" w:cs="Times New Roman"/>
                <w:color w:val="000000"/>
                <w:kern w:val="0"/>
              </w:rPr>
              <w:t>第四十三条</w:t>
            </w:r>
          </w:p>
        </w:tc>
        <w:tc>
          <w:tcPr>
            <w:tcW w:w="8642" w:type="dxa"/>
            <w:vAlign w:val="center"/>
          </w:tcPr>
          <w:p w:rsidR="001654CC" w:rsidRPr="00360C07" w:rsidRDefault="001654CC" w:rsidP="006B2A49">
            <w:pPr>
              <w:spacing w:line="260" w:lineRule="exact"/>
              <w:jc w:val="left"/>
              <w:rPr>
                <w:rFonts w:ascii="Times New Roman" w:hAnsi="Times New Roman" w:cs="Times New Roman"/>
                <w:color w:val="000000"/>
                <w:kern w:val="0"/>
              </w:rPr>
            </w:pPr>
            <w:r w:rsidRPr="00360C07">
              <w:rPr>
                <w:rFonts w:ascii="Times New Roman" w:hAnsi="Times New Roman" w:cs="Times New Roman"/>
                <w:color w:val="000000"/>
                <w:kern w:val="0"/>
              </w:rPr>
              <w:t>重要物质</w:t>
            </w:r>
            <w:r w:rsidRPr="00360C07">
              <w:rPr>
                <w:rFonts w:ascii="Times New Roman" w:hAnsi="Times New Roman" w:cs="Times New Roman"/>
                <w:color w:val="000000"/>
                <w:kern w:val="0"/>
              </w:rPr>
              <w:t>PA66</w:t>
            </w:r>
            <w:r w:rsidRPr="00360C07">
              <w:rPr>
                <w:rFonts w:ascii="Times New Roman" w:hAnsi="Times New Roman" w:cs="Times New Roman"/>
                <w:color w:val="000000"/>
                <w:kern w:val="0"/>
              </w:rPr>
              <w:t>未对供应商（纳新塑化（上海）有限公司）在质量保证协议中提出质量标准的验收准则。</w:t>
            </w:r>
          </w:p>
        </w:tc>
      </w:tr>
      <w:tr w:rsidR="001654CC" w:rsidRPr="00360C07" w:rsidTr="006B2A49">
        <w:trPr>
          <w:cantSplit/>
          <w:trHeight w:val="660"/>
          <w:jc w:val="center"/>
        </w:trPr>
        <w:tc>
          <w:tcPr>
            <w:tcW w:w="709"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559" w:type="dxa"/>
            <w:vAlign w:val="center"/>
          </w:tcPr>
          <w:p w:rsidR="001654CC" w:rsidRPr="00360C07" w:rsidRDefault="001654CC" w:rsidP="006B2A49">
            <w:pPr>
              <w:spacing w:line="260" w:lineRule="exact"/>
              <w:jc w:val="center"/>
              <w:rPr>
                <w:rFonts w:ascii="Times New Roman" w:hAnsi="Times New Roman" w:cs="Times New Roman"/>
                <w:color w:val="000000"/>
                <w:kern w:val="0"/>
              </w:rPr>
            </w:pPr>
            <w:r w:rsidRPr="00360C07">
              <w:rPr>
                <w:rFonts w:ascii="Times New Roman" w:hAnsi="Times New Roman" w:cs="Times New Roman"/>
                <w:color w:val="000000"/>
                <w:kern w:val="0"/>
              </w:rPr>
              <w:t>第六十一条</w:t>
            </w:r>
          </w:p>
        </w:tc>
        <w:tc>
          <w:tcPr>
            <w:tcW w:w="8642" w:type="dxa"/>
            <w:vAlign w:val="center"/>
          </w:tcPr>
          <w:p w:rsidR="001654CC" w:rsidRPr="00360C07" w:rsidRDefault="001654CC" w:rsidP="006B2A49">
            <w:pPr>
              <w:spacing w:line="260" w:lineRule="exact"/>
              <w:jc w:val="left"/>
              <w:rPr>
                <w:rFonts w:ascii="Times New Roman" w:hAnsi="Times New Roman" w:cs="Times New Roman"/>
                <w:color w:val="000000"/>
                <w:kern w:val="0"/>
              </w:rPr>
            </w:pPr>
            <w:r w:rsidRPr="00360C07">
              <w:rPr>
                <w:rFonts w:ascii="Times New Roman" w:hAnsi="Times New Roman" w:cs="Times New Roman"/>
                <w:color w:val="000000"/>
                <w:kern w:val="0"/>
              </w:rPr>
              <w:t>留样管理办法</w:t>
            </w:r>
            <w:r w:rsidRPr="00360C07">
              <w:rPr>
                <w:rFonts w:ascii="Times New Roman" w:hAnsi="Times New Roman" w:cs="Times New Roman"/>
                <w:color w:val="000000"/>
                <w:kern w:val="0"/>
              </w:rPr>
              <w:t>GNKJ/NGL-03-X009</w:t>
            </w:r>
            <w:r w:rsidRPr="00360C07">
              <w:rPr>
                <w:rFonts w:ascii="Times New Roman" w:hAnsi="Times New Roman" w:cs="Times New Roman"/>
                <w:color w:val="000000"/>
                <w:kern w:val="0"/>
              </w:rPr>
              <w:t>仅对成品留样包装盒进行外观检查，未对留样产品的质量进行检测。</w:t>
            </w:r>
          </w:p>
        </w:tc>
      </w:tr>
      <w:tr w:rsidR="001654CC" w:rsidRPr="00360C07" w:rsidTr="006B2A49">
        <w:trPr>
          <w:cantSplit/>
          <w:trHeight w:val="481"/>
          <w:jc w:val="center"/>
        </w:trPr>
        <w:tc>
          <w:tcPr>
            <w:tcW w:w="709"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559" w:type="dxa"/>
            <w:vAlign w:val="center"/>
          </w:tcPr>
          <w:p w:rsidR="001654CC" w:rsidRPr="00360C07" w:rsidRDefault="001654CC" w:rsidP="006B2A49">
            <w:pPr>
              <w:spacing w:line="260" w:lineRule="exact"/>
              <w:jc w:val="center"/>
              <w:rPr>
                <w:rFonts w:ascii="Times New Roman" w:hAnsi="Times New Roman" w:cs="Times New Roman"/>
                <w:color w:val="000000"/>
                <w:kern w:val="0"/>
              </w:rPr>
            </w:pPr>
            <w:r w:rsidRPr="00360C07">
              <w:rPr>
                <w:rFonts w:ascii="Times New Roman" w:hAnsi="Times New Roman" w:cs="Times New Roman"/>
                <w:color w:val="000000"/>
                <w:kern w:val="0"/>
              </w:rPr>
              <w:t>第六十六条</w:t>
            </w:r>
          </w:p>
        </w:tc>
        <w:tc>
          <w:tcPr>
            <w:tcW w:w="8642" w:type="dxa"/>
            <w:vAlign w:val="center"/>
          </w:tcPr>
          <w:p w:rsidR="001654CC" w:rsidRPr="00360C07" w:rsidRDefault="001654CC" w:rsidP="006B2A49">
            <w:pPr>
              <w:spacing w:line="260" w:lineRule="exact"/>
              <w:jc w:val="left"/>
              <w:rPr>
                <w:rFonts w:ascii="Times New Roman" w:hAnsi="Times New Roman" w:cs="Times New Roman"/>
                <w:color w:val="000000"/>
                <w:kern w:val="0"/>
              </w:rPr>
            </w:pPr>
            <w:r w:rsidRPr="00360C07">
              <w:rPr>
                <w:rFonts w:ascii="Times New Roman" w:hAnsi="Times New Roman" w:cs="Times New Roman"/>
                <w:color w:val="000000"/>
                <w:kern w:val="0"/>
              </w:rPr>
              <w:t>企业对顾客反馈信息只做了原因分析与处理意见，未对处理结果和效果进行跟踪。</w:t>
            </w:r>
          </w:p>
        </w:tc>
      </w:tr>
      <w:tr w:rsidR="001654CC" w:rsidRPr="00360C07" w:rsidTr="006B2A49">
        <w:trPr>
          <w:cantSplit/>
          <w:trHeight w:val="559"/>
          <w:jc w:val="center"/>
        </w:trPr>
        <w:tc>
          <w:tcPr>
            <w:tcW w:w="709"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559" w:type="dxa"/>
            <w:vAlign w:val="center"/>
          </w:tcPr>
          <w:p w:rsidR="001654CC" w:rsidRPr="00360C07" w:rsidRDefault="001654CC" w:rsidP="006B2A49">
            <w:pPr>
              <w:spacing w:line="260" w:lineRule="exact"/>
              <w:jc w:val="center"/>
              <w:rPr>
                <w:rFonts w:ascii="Times New Roman" w:hAnsi="Times New Roman" w:cs="Times New Roman"/>
                <w:color w:val="000000"/>
                <w:kern w:val="0"/>
              </w:rPr>
            </w:pPr>
            <w:r w:rsidRPr="00360C07">
              <w:rPr>
                <w:rFonts w:ascii="Times New Roman" w:hAnsi="Times New Roman" w:cs="Times New Roman"/>
                <w:color w:val="000000"/>
                <w:kern w:val="0"/>
              </w:rPr>
              <w:t>附录</w:t>
            </w:r>
            <w:r w:rsidRPr="00360C07">
              <w:rPr>
                <w:rFonts w:ascii="Times New Roman" w:hAnsi="Times New Roman" w:cs="Times New Roman"/>
                <w:color w:val="000000"/>
                <w:kern w:val="0"/>
              </w:rPr>
              <w:t>2.1.5</w:t>
            </w:r>
          </w:p>
        </w:tc>
        <w:tc>
          <w:tcPr>
            <w:tcW w:w="8642" w:type="dxa"/>
            <w:vAlign w:val="center"/>
          </w:tcPr>
          <w:p w:rsidR="001654CC" w:rsidRPr="00360C07" w:rsidRDefault="001654CC" w:rsidP="006B2A49">
            <w:pPr>
              <w:spacing w:line="260" w:lineRule="exact"/>
              <w:jc w:val="left"/>
              <w:rPr>
                <w:rFonts w:ascii="Times New Roman" w:hAnsi="Times New Roman" w:cs="Times New Roman"/>
                <w:color w:val="000000"/>
                <w:kern w:val="0"/>
              </w:rPr>
            </w:pPr>
            <w:r w:rsidRPr="00360C07">
              <w:rPr>
                <w:rFonts w:ascii="Times New Roman" w:hAnsi="Times New Roman" w:cs="Times New Roman"/>
                <w:color w:val="000000"/>
                <w:kern w:val="0"/>
              </w:rPr>
              <w:t>生产技术部精加工</w:t>
            </w:r>
            <w:r>
              <w:rPr>
                <w:rFonts w:ascii="Times New Roman" w:hAnsi="Times New Roman" w:cs="Times New Roman" w:hint="eastAsia"/>
                <w:color w:val="000000"/>
                <w:kern w:val="0"/>
              </w:rPr>
              <w:t>某</w:t>
            </w:r>
            <w:r w:rsidRPr="00360C07">
              <w:rPr>
                <w:rFonts w:ascii="Times New Roman" w:hAnsi="Times New Roman" w:cs="Times New Roman"/>
                <w:color w:val="000000"/>
                <w:kern w:val="0"/>
              </w:rPr>
              <w:t>操作员的入职体检报告中未检查皮肤病</w:t>
            </w:r>
            <w:r>
              <w:rPr>
                <w:rFonts w:ascii="Times New Roman" w:hAnsi="Times New Roman" w:cs="Times New Roman" w:hint="eastAsia"/>
                <w:color w:val="000000"/>
                <w:kern w:val="0"/>
              </w:rPr>
              <w:t>相关</w:t>
            </w:r>
            <w:r w:rsidRPr="00360C07">
              <w:rPr>
                <w:rFonts w:ascii="Times New Roman" w:hAnsi="Times New Roman" w:cs="Times New Roman"/>
                <w:color w:val="000000"/>
                <w:kern w:val="0"/>
              </w:rPr>
              <w:t>检测项目。</w:t>
            </w:r>
          </w:p>
        </w:tc>
      </w:tr>
      <w:tr w:rsidR="001654CC" w:rsidRPr="00360C07" w:rsidTr="006B2A49">
        <w:trPr>
          <w:cantSplit/>
          <w:trHeight w:val="568"/>
          <w:jc w:val="center"/>
        </w:trPr>
        <w:tc>
          <w:tcPr>
            <w:tcW w:w="709"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559" w:type="dxa"/>
            <w:vAlign w:val="center"/>
          </w:tcPr>
          <w:p w:rsidR="001654CC" w:rsidRPr="00360C07" w:rsidRDefault="001654CC" w:rsidP="006B2A49">
            <w:pPr>
              <w:spacing w:line="260" w:lineRule="exact"/>
              <w:jc w:val="center"/>
              <w:rPr>
                <w:rFonts w:ascii="Times New Roman" w:hAnsi="Times New Roman" w:cs="Times New Roman"/>
                <w:color w:val="000000"/>
                <w:kern w:val="0"/>
              </w:rPr>
            </w:pPr>
            <w:r w:rsidRPr="00360C07">
              <w:rPr>
                <w:rFonts w:ascii="Times New Roman" w:hAnsi="Times New Roman" w:cs="Times New Roman"/>
                <w:color w:val="000000"/>
                <w:kern w:val="0"/>
              </w:rPr>
              <w:t>附录</w:t>
            </w:r>
            <w:r w:rsidRPr="00360C07">
              <w:rPr>
                <w:rFonts w:ascii="Times New Roman" w:hAnsi="Times New Roman" w:cs="Times New Roman"/>
                <w:color w:val="000000"/>
                <w:kern w:val="0"/>
              </w:rPr>
              <w:t>2.2.2</w:t>
            </w:r>
          </w:p>
        </w:tc>
        <w:tc>
          <w:tcPr>
            <w:tcW w:w="8642" w:type="dxa"/>
            <w:vAlign w:val="center"/>
          </w:tcPr>
          <w:p w:rsidR="001654CC" w:rsidRPr="00360C07" w:rsidRDefault="001654CC" w:rsidP="006B2A49">
            <w:pPr>
              <w:spacing w:line="260" w:lineRule="exact"/>
              <w:jc w:val="left"/>
              <w:rPr>
                <w:rFonts w:ascii="Times New Roman" w:hAnsi="Times New Roman" w:cs="Times New Roman"/>
                <w:color w:val="000000"/>
                <w:kern w:val="0"/>
              </w:rPr>
            </w:pPr>
            <w:r w:rsidRPr="00360C07">
              <w:rPr>
                <w:rFonts w:ascii="Times New Roman" w:hAnsi="Times New Roman" w:cs="Times New Roman"/>
                <w:color w:val="000000"/>
                <w:kern w:val="0"/>
              </w:rPr>
              <w:t>企业处生产状态，但现场未见压差计，企业解释压差</w:t>
            </w:r>
            <w:proofErr w:type="gramStart"/>
            <w:r w:rsidRPr="00360C07">
              <w:rPr>
                <w:rFonts w:ascii="Times New Roman" w:hAnsi="Times New Roman" w:cs="Times New Roman"/>
                <w:color w:val="000000"/>
                <w:kern w:val="0"/>
              </w:rPr>
              <w:t>计全部</w:t>
            </w:r>
            <w:proofErr w:type="gramEnd"/>
            <w:r w:rsidRPr="00360C07">
              <w:rPr>
                <w:rFonts w:ascii="Times New Roman" w:hAnsi="Times New Roman" w:cs="Times New Roman"/>
                <w:color w:val="000000"/>
                <w:kern w:val="0"/>
              </w:rPr>
              <w:t>外送计量检定。</w:t>
            </w:r>
          </w:p>
        </w:tc>
      </w:tr>
      <w:tr w:rsidR="001654CC" w:rsidRPr="00360C07" w:rsidTr="006B2A49">
        <w:trPr>
          <w:cantSplit/>
          <w:trHeight w:val="561"/>
          <w:jc w:val="center"/>
        </w:trPr>
        <w:tc>
          <w:tcPr>
            <w:tcW w:w="709"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559" w:type="dxa"/>
            <w:vAlign w:val="center"/>
          </w:tcPr>
          <w:p w:rsidR="001654CC" w:rsidRPr="00360C07" w:rsidRDefault="001654CC" w:rsidP="006B2A49">
            <w:pPr>
              <w:spacing w:line="260" w:lineRule="exact"/>
              <w:jc w:val="center"/>
              <w:rPr>
                <w:rFonts w:ascii="Times New Roman" w:hAnsi="Times New Roman" w:cs="Times New Roman"/>
                <w:color w:val="000000"/>
                <w:kern w:val="0"/>
              </w:rPr>
            </w:pPr>
            <w:r w:rsidRPr="00360C07">
              <w:rPr>
                <w:rFonts w:ascii="Times New Roman" w:hAnsi="Times New Roman" w:cs="Times New Roman"/>
                <w:color w:val="000000"/>
                <w:kern w:val="0"/>
              </w:rPr>
              <w:t>附录</w:t>
            </w:r>
            <w:r w:rsidRPr="00360C07">
              <w:rPr>
                <w:rFonts w:ascii="Times New Roman" w:hAnsi="Times New Roman" w:cs="Times New Roman"/>
                <w:color w:val="000000"/>
                <w:kern w:val="0"/>
              </w:rPr>
              <w:t xml:space="preserve"> 2.2.12</w:t>
            </w:r>
          </w:p>
        </w:tc>
        <w:tc>
          <w:tcPr>
            <w:tcW w:w="8642" w:type="dxa"/>
            <w:vAlign w:val="center"/>
          </w:tcPr>
          <w:p w:rsidR="001654CC" w:rsidRPr="00360C07" w:rsidRDefault="001654CC" w:rsidP="006B2A49">
            <w:pPr>
              <w:spacing w:line="260" w:lineRule="exact"/>
              <w:jc w:val="left"/>
              <w:rPr>
                <w:rFonts w:ascii="Times New Roman" w:hAnsi="Times New Roman" w:cs="Times New Roman"/>
                <w:color w:val="000000"/>
                <w:kern w:val="0"/>
              </w:rPr>
            </w:pPr>
            <w:r w:rsidRPr="00360C07">
              <w:rPr>
                <w:rFonts w:ascii="Times New Roman" w:hAnsi="Times New Roman" w:cs="Times New Roman"/>
                <w:color w:val="000000"/>
                <w:kern w:val="0"/>
              </w:rPr>
              <w:t>企业处生产状态，但现场未见温湿度计，企业解释温湿度计全部外送计量检定。</w:t>
            </w:r>
          </w:p>
        </w:tc>
      </w:tr>
      <w:tr w:rsidR="001654CC" w:rsidRPr="00360C07" w:rsidTr="006B2A49">
        <w:trPr>
          <w:cantSplit/>
          <w:trHeight w:val="554"/>
          <w:jc w:val="center"/>
        </w:trPr>
        <w:tc>
          <w:tcPr>
            <w:tcW w:w="709" w:type="dxa"/>
            <w:vMerge w:val="restart"/>
            <w:vAlign w:val="center"/>
          </w:tcPr>
          <w:p w:rsidR="001654CC" w:rsidRPr="00360C07" w:rsidRDefault="001654CC" w:rsidP="006B2A49">
            <w:pPr>
              <w:spacing w:line="260" w:lineRule="exact"/>
              <w:jc w:val="center"/>
              <w:rPr>
                <w:rFonts w:ascii="Times New Roman" w:hAnsi="Times New Roman" w:cs="Times New Roman"/>
                <w:color w:val="000000"/>
                <w:kern w:val="0"/>
              </w:rPr>
            </w:pPr>
            <w:r w:rsidRPr="00360C07">
              <w:rPr>
                <w:rFonts w:ascii="Times New Roman" w:hAnsi="Times New Roman" w:cs="Times New Roman"/>
                <w:color w:val="000000"/>
                <w:kern w:val="0"/>
              </w:rPr>
              <w:t>2</w:t>
            </w:r>
          </w:p>
        </w:tc>
        <w:tc>
          <w:tcPr>
            <w:tcW w:w="1701" w:type="dxa"/>
            <w:vMerge w:val="restart"/>
            <w:vAlign w:val="center"/>
          </w:tcPr>
          <w:p w:rsidR="001654CC" w:rsidRPr="00360C07" w:rsidRDefault="001654CC" w:rsidP="006B2A49">
            <w:pPr>
              <w:spacing w:line="260" w:lineRule="exact"/>
              <w:jc w:val="left"/>
              <w:rPr>
                <w:rFonts w:ascii="Times New Roman" w:hAnsi="Times New Roman" w:cs="Times New Roman"/>
                <w:color w:val="000000"/>
                <w:kern w:val="0"/>
              </w:rPr>
            </w:pPr>
            <w:r w:rsidRPr="00360C07">
              <w:rPr>
                <w:rFonts w:ascii="Times New Roman" w:hAnsi="Times New Roman" w:cs="Times New Roman"/>
                <w:color w:val="000000"/>
                <w:kern w:val="0"/>
              </w:rPr>
              <w:t>成都太合生物材料有限公司</w:t>
            </w:r>
          </w:p>
        </w:tc>
        <w:tc>
          <w:tcPr>
            <w:tcW w:w="1701" w:type="dxa"/>
            <w:vMerge w:val="restart"/>
            <w:vAlign w:val="center"/>
          </w:tcPr>
          <w:p w:rsidR="001654CC" w:rsidRPr="00360C07" w:rsidRDefault="001654CC" w:rsidP="006B2A49">
            <w:pPr>
              <w:spacing w:line="260" w:lineRule="exact"/>
              <w:jc w:val="left"/>
              <w:rPr>
                <w:rFonts w:ascii="Times New Roman" w:hAnsi="Times New Roman" w:cs="Times New Roman"/>
                <w:color w:val="000000"/>
                <w:kern w:val="0"/>
              </w:rPr>
            </w:pPr>
            <w:r w:rsidRPr="00360C07">
              <w:rPr>
                <w:rFonts w:ascii="Times New Roman" w:hAnsi="Times New Roman" w:cs="Times New Roman"/>
                <w:color w:val="000000"/>
                <w:kern w:val="0"/>
              </w:rPr>
              <w:t>《医疗器械生产质量管理规范》及附录植入性医疗器械</w:t>
            </w:r>
          </w:p>
        </w:tc>
        <w:tc>
          <w:tcPr>
            <w:tcW w:w="1559" w:type="dxa"/>
            <w:vAlign w:val="center"/>
          </w:tcPr>
          <w:p w:rsidR="001654CC" w:rsidRPr="00360C07" w:rsidRDefault="001654CC" w:rsidP="006B2A49">
            <w:pPr>
              <w:spacing w:line="260" w:lineRule="exact"/>
              <w:jc w:val="center"/>
              <w:rPr>
                <w:rFonts w:ascii="Times New Roman" w:hAnsi="Times New Roman" w:cs="Times New Roman"/>
                <w:color w:val="000000"/>
                <w:kern w:val="0"/>
              </w:rPr>
            </w:pPr>
            <w:r w:rsidRPr="00360C07">
              <w:rPr>
                <w:rFonts w:ascii="Times New Roman" w:hAnsi="Times New Roman" w:cs="Times New Roman"/>
                <w:color w:val="000000"/>
                <w:kern w:val="0"/>
              </w:rPr>
              <w:t>第二十四条</w:t>
            </w:r>
          </w:p>
        </w:tc>
        <w:tc>
          <w:tcPr>
            <w:tcW w:w="8642" w:type="dxa"/>
            <w:vAlign w:val="center"/>
          </w:tcPr>
          <w:p w:rsidR="001654CC" w:rsidRPr="00360C07" w:rsidRDefault="001654CC" w:rsidP="006B2A49">
            <w:pPr>
              <w:spacing w:line="260" w:lineRule="exact"/>
              <w:jc w:val="left"/>
              <w:rPr>
                <w:rFonts w:ascii="Times New Roman" w:hAnsi="Times New Roman" w:cs="Times New Roman"/>
                <w:color w:val="000000"/>
                <w:kern w:val="0"/>
              </w:rPr>
            </w:pPr>
            <w:r w:rsidRPr="00360C07">
              <w:rPr>
                <w:rFonts w:ascii="Times New Roman" w:hAnsi="Times New Roman" w:cs="Times New Roman"/>
                <w:color w:val="000000"/>
                <w:kern w:val="0"/>
              </w:rPr>
              <w:t>企业《质量手册》（版本</w:t>
            </w:r>
            <w:r w:rsidRPr="00360C07">
              <w:rPr>
                <w:rFonts w:ascii="Times New Roman" w:hAnsi="Times New Roman" w:cs="Times New Roman"/>
                <w:color w:val="000000"/>
                <w:kern w:val="0"/>
              </w:rPr>
              <w:t>TH-2S-J</w:t>
            </w:r>
            <w:r w:rsidRPr="00360C07">
              <w:rPr>
                <w:rFonts w:ascii="Times New Roman" w:hAnsi="Times New Roman" w:cs="Times New Roman"/>
                <w:color w:val="000000"/>
                <w:kern w:val="0"/>
              </w:rPr>
              <w:t>）中未见企业质量方针和质量目标。</w:t>
            </w:r>
          </w:p>
        </w:tc>
      </w:tr>
      <w:tr w:rsidR="001654CC" w:rsidRPr="00360C07" w:rsidTr="006B2A49">
        <w:trPr>
          <w:cantSplit/>
          <w:trHeight w:val="660"/>
          <w:jc w:val="center"/>
        </w:trPr>
        <w:tc>
          <w:tcPr>
            <w:tcW w:w="709"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559" w:type="dxa"/>
            <w:vAlign w:val="center"/>
          </w:tcPr>
          <w:p w:rsidR="001654CC" w:rsidRPr="00360C07" w:rsidRDefault="001654CC" w:rsidP="006B2A49">
            <w:pPr>
              <w:spacing w:line="260" w:lineRule="exact"/>
              <w:jc w:val="center"/>
              <w:rPr>
                <w:rFonts w:ascii="Times New Roman" w:hAnsi="Times New Roman" w:cs="Times New Roman"/>
                <w:color w:val="000000"/>
                <w:kern w:val="0"/>
              </w:rPr>
            </w:pPr>
            <w:r w:rsidRPr="00360C07">
              <w:rPr>
                <w:rFonts w:ascii="Times New Roman" w:hAnsi="Times New Roman" w:cs="Times New Roman"/>
                <w:color w:val="000000"/>
                <w:kern w:val="0"/>
              </w:rPr>
              <w:t>第二十七条</w:t>
            </w:r>
          </w:p>
        </w:tc>
        <w:tc>
          <w:tcPr>
            <w:tcW w:w="8642" w:type="dxa"/>
            <w:vAlign w:val="center"/>
          </w:tcPr>
          <w:p w:rsidR="001654CC" w:rsidRPr="00360C07" w:rsidRDefault="001654CC" w:rsidP="006B2A49">
            <w:pPr>
              <w:spacing w:line="260" w:lineRule="exact"/>
              <w:jc w:val="left"/>
              <w:rPr>
                <w:rFonts w:ascii="Times New Roman" w:hAnsi="Times New Roman" w:cs="Times New Roman"/>
                <w:color w:val="000000"/>
                <w:kern w:val="0"/>
              </w:rPr>
            </w:pPr>
            <w:r w:rsidRPr="00360C07">
              <w:rPr>
                <w:rFonts w:ascii="Times New Roman" w:hAnsi="Times New Roman" w:cs="Times New Roman"/>
                <w:color w:val="000000"/>
                <w:kern w:val="0"/>
              </w:rPr>
              <w:t>2017</w:t>
            </w:r>
            <w:r w:rsidRPr="00360C07">
              <w:rPr>
                <w:rFonts w:ascii="Times New Roman" w:hAnsi="Times New Roman" w:cs="Times New Roman"/>
                <w:color w:val="000000"/>
                <w:kern w:val="0"/>
              </w:rPr>
              <w:t>年内</w:t>
            </w:r>
            <w:proofErr w:type="gramStart"/>
            <w:r w:rsidRPr="00360C07">
              <w:rPr>
                <w:rFonts w:ascii="Times New Roman" w:hAnsi="Times New Roman" w:cs="Times New Roman"/>
                <w:color w:val="000000"/>
                <w:kern w:val="0"/>
              </w:rPr>
              <w:t>审检查</w:t>
            </w:r>
            <w:proofErr w:type="gramEnd"/>
            <w:r w:rsidRPr="00360C07">
              <w:rPr>
                <w:rFonts w:ascii="Times New Roman" w:hAnsi="Times New Roman" w:cs="Times New Roman"/>
                <w:color w:val="000000"/>
                <w:kern w:val="0"/>
              </w:rPr>
              <w:t>表（受审部门：管理层）中检查时间记录为</w:t>
            </w:r>
            <w:r w:rsidRPr="00360C07">
              <w:rPr>
                <w:rFonts w:ascii="Times New Roman" w:hAnsi="Times New Roman" w:cs="Times New Roman"/>
                <w:color w:val="000000"/>
                <w:kern w:val="0"/>
              </w:rPr>
              <w:t>2016</w:t>
            </w:r>
            <w:r w:rsidRPr="00360C07">
              <w:rPr>
                <w:rFonts w:ascii="Times New Roman" w:hAnsi="Times New Roman" w:cs="Times New Roman"/>
                <w:color w:val="000000"/>
                <w:kern w:val="0"/>
              </w:rPr>
              <w:t>年</w:t>
            </w:r>
            <w:r w:rsidRPr="00360C07">
              <w:rPr>
                <w:rFonts w:ascii="Times New Roman" w:hAnsi="Times New Roman" w:cs="Times New Roman"/>
                <w:color w:val="000000"/>
                <w:kern w:val="0"/>
              </w:rPr>
              <w:t>10</w:t>
            </w:r>
            <w:r w:rsidRPr="00360C07">
              <w:rPr>
                <w:rFonts w:ascii="Times New Roman" w:hAnsi="Times New Roman" w:cs="Times New Roman"/>
                <w:color w:val="000000"/>
                <w:kern w:val="0"/>
              </w:rPr>
              <w:t>月</w:t>
            </w:r>
            <w:r w:rsidRPr="00360C07">
              <w:rPr>
                <w:rFonts w:ascii="Times New Roman" w:hAnsi="Times New Roman" w:cs="Times New Roman"/>
                <w:color w:val="000000"/>
                <w:kern w:val="0"/>
              </w:rPr>
              <w:t>30</w:t>
            </w:r>
            <w:r w:rsidRPr="00360C07">
              <w:rPr>
                <w:rFonts w:ascii="Times New Roman" w:hAnsi="Times New Roman" w:cs="Times New Roman"/>
                <w:color w:val="000000"/>
                <w:kern w:val="0"/>
              </w:rPr>
              <w:t>日。不合格报告（动力设备部）中</w:t>
            </w:r>
            <w:r w:rsidRPr="00360C07">
              <w:rPr>
                <w:rFonts w:ascii="Times New Roman" w:hAnsi="Times New Roman" w:cs="Times New Roman"/>
                <w:color w:val="000000"/>
                <w:kern w:val="0"/>
              </w:rPr>
              <w:t>“</w:t>
            </w:r>
            <w:r w:rsidRPr="00360C07">
              <w:rPr>
                <w:rFonts w:ascii="Times New Roman" w:hAnsi="Times New Roman" w:cs="Times New Roman"/>
                <w:color w:val="000000"/>
                <w:kern w:val="0"/>
              </w:rPr>
              <w:t>不合</w:t>
            </w:r>
            <w:proofErr w:type="gramStart"/>
            <w:r w:rsidRPr="00360C07">
              <w:rPr>
                <w:rFonts w:ascii="Times New Roman" w:hAnsi="Times New Roman" w:cs="Times New Roman"/>
                <w:color w:val="000000"/>
                <w:kern w:val="0"/>
              </w:rPr>
              <w:t>规</w:t>
            </w:r>
            <w:proofErr w:type="gramEnd"/>
            <w:r w:rsidRPr="00360C07">
              <w:rPr>
                <w:rFonts w:ascii="Times New Roman" w:hAnsi="Times New Roman" w:cs="Times New Roman"/>
                <w:color w:val="000000"/>
                <w:kern w:val="0"/>
              </w:rPr>
              <w:t>事实陈述</w:t>
            </w:r>
            <w:r w:rsidRPr="00360C07">
              <w:rPr>
                <w:rFonts w:ascii="Times New Roman" w:hAnsi="Times New Roman" w:cs="Times New Roman"/>
                <w:color w:val="000000"/>
                <w:kern w:val="0"/>
              </w:rPr>
              <w:t>”</w:t>
            </w:r>
            <w:r w:rsidRPr="00360C07">
              <w:rPr>
                <w:rFonts w:ascii="Times New Roman" w:hAnsi="Times New Roman" w:cs="Times New Roman"/>
                <w:color w:val="000000"/>
                <w:kern w:val="0"/>
              </w:rPr>
              <w:t>项无部门负责人签字。</w:t>
            </w:r>
          </w:p>
        </w:tc>
      </w:tr>
      <w:tr w:rsidR="001654CC" w:rsidRPr="00360C07" w:rsidTr="006B2A49">
        <w:trPr>
          <w:cantSplit/>
          <w:trHeight w:val="588"/>
          <w:jc w:val="center"/>
        </w:trPr>
        <w:tc>
          <w:tcPr>
            <w:tcW w:w="709"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559" w:type="dxa"/>
            <w:vAlign w:val="center"/>
          </w:tcPr>
          <w:p w:rsidR="001654CC" w:rsidRPr="00360C07" w:rsidRDefault="001654CC" w:rsidP="006B2A49">
            <w:pPr>
              <w:spacing w:line="260" w:lineRule="exact"/>
              <w:jc w:val="center"/>
              <w:rPr>
                <w:rFonts w:ascii="Times New Roman" w:hAnsi="Times New Roman" w:cs="Times New Roman"/>
                <w:color w:val="000000"/>
                <w:kern w:val="0"/>
              </w:rPr>
            </w:pPr>
            <w:r w:rsidRPr="00360C07">
              <w:rPr>
                <w:rFonts w:ascii="Times New Roman" w:hAnsi="Times New Roman" w:cs="Times New Roman"/>
                <w:color w:val="000000"/>
                <w:kern w:val="0"/>
              </w:rPr>
              <w:t>第五十五条</w:t>
            </w:r>
          </w:p>
        </w:tc>
        <w:tc>
          <w:tcPr>
            <w:tcW w:w="8642" w:type="dxa"/>
            <w:vAlign w:val="center"/>
          </w:tcPr>
          <w:p w:rsidR="001654CC" w:rsidRPr="00360C07" w:rsidRDefault="001654CC" w:rsidP="006B2A49">
            <w:pPr>
              <w:spacing w:line="260" w:lineRule="exact"/>
              <w:jc w:val="left"/>
              <w:rPr>
                <w:rFonts w:ascii="Times New Roman" w:hAnsi="Times New Roman" w:cs="Times New Roman"/>
                <w:color w:val="000000"/>
                <w:kern w:val="0"/>
              </w:rPr>
            </w:pPr>
            <w:r w:rsidRPr="00360C07">
              <w:rPr>
                <w:rFonts w:ascii="Times New Roman" w:hAnsi="Times New Roman" w:cs="Times New Roman"/>
                <w:color w:val="000000"/>
                <w:kern w:val="0"/>
              </w:rPr>
              <w:t>仅在仪器使用记录上记录检测项目，未在成品检测原始记录中记录仪器设备信息。</w:t>
            </w:r>
          </w:p>
        </w:tc>
      </w:tr>
      <w:tr w:rsidR="001654CC" w:rsidRPr="00360C07" w:rsidTr="006B2A49">
        <w:trPr>
          <w:cantSplit/>
          <w:trHeight w:val="660"/>
          <w:jc w:val="center"/>
        </w:trPr>
        <w:tc>
          <w:tcPr>
            <w:tcW w:w="709"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559" w:type="dxa"/>
            <w:vAlign w:val="center"/>
          </w:tcPr>
          <w:p w:rsidR="001654CC" w:rsidRPr="00360C07" w:rsidRDefault="001654CC" w:rsidP="006B2A49">
            <w:pPr>
              <w:spacing w:line="260" w:lineRule="exact"/>
              <w:jc w:val="center"/>
              <w:rPr>
                <w:rFonts w:ascii="Times New Roman" w:hAnsi="Times New Roman" w:cs="Times New Roman"/>
                <w:color w:val="000000"/>
                <w:kern w:val="0"/>
              </w:rPr>
            </w:pPr>
            <w:r w:rsidRPr="00360C07">
              <w:rPr>
                <w:rFonts w:ascii="Times New Roman" w:hAnsi="Times New Roman" w:cs="Times New Roman"/>
                <w:color w:val="000000"/>
                <w:kern w:val="0"/>
              </w:rPr>
              <w:t>第五十六条</w:t>
            </w:r>
          </w:p>
        </w:tc>
        <w:tc>
          <w:tcPr>
            <w:tcW w:w="8642" w:type="dxa"/>
            <w:vAlign w:val="center"/>
          </w:tcPr>
          <w:p w:rsidR="001654CC" w:rsidRPr="00360C07" w:rsidRDefault="001654CC" w:rsidP="006B2A49">
            <w:pPr>
              <w:spacing w:line="260" w:lineRule="exact"/>
              <w:jc w:val="left"/>
              <w:rPr>
                <w:rFonts w:ascii="Times New Roman" w:hAnsi="Times New Roman" w:cs="Times New Roman"/>
                <w:color w:val="000000"/>
                <w:kern w:val="0"/>
              </w:rPr>
            </w:pPr>
            <w:r w:rsidRPr="00360C07">
              <w:rPr>
                <w:rFonts w:ascii="Times New Roman" w:hAnsi="Times New Roman" w:cs="Times New Roman"/>
                <w:color w:val="000000"/>
                <w:kern w:val="0"/>
              </w:rPr>
              <w:t>检验用仪器和设备的使用信息记录不完善，仅记录项目名称，未记录检测样品信息；抗张强度试验机校准要求未</w:t>
            </w:r>
            <w:proofErr w:type="gramStart"/>
            <w:r w:rsidRPr="00360C07">
              <w:rPr>
                <w:rFonts w:ascii="Times New Roman" w:hAnsi="Times New Roman" w:cs="Times New Roman"/>
                <w:color w:val="000000"/>
                <w:kern w:val="0"/>
              </w:rPr>
              <w:t>覆盖力值</w:t>
            </w:r>
            <w:proofErr w:type="gramEnd"/>
            <w:r w:rsidRPr="00360C07">
              <w:rPr>
                <w:rFonts w:ascii="Times New Roman" w:hAnsi="Times New Roman" w:cs="Times New Roman"/>
                <w:color w:val="000000"/>
                <w:kern w:val="0"/>
              </w:rPr>
              <w:t>&lt;10N</w:t>
            </w:r>
            <w:r w:rsidRPr="00360C07">
              <w:rPr>
                <w:rFonts w:ascii="Times New Roman" w:hAnsi="Times New Roman" w:cs="Times New Roman"/>
                <w:color w:val="000000"/>
                <w:kern w:val="0"/>
              </w:rPr>
              <w:t>的情况。</w:t>
            </w:r>
          </w:p>
        </w:tc>
      </w:tr>
      <w:tr w:rsidR="001654CC" w:rsidRPr="00360C07" w:rsidTr="006B2A49">
        <w:trPr>
          <w:cantSplit/>
          <w:trHeight w:val="601"/>
          <w:jc w:val="center"/>
        </w:trPr>
        <w:tc>
          <w:tcPr>
            <w:tcW w:w="709"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559" w:type="dxa"/>
            <w:vAlign w:val="center"/>
          </w:tcPr>
          <w:p w:rsidR="001654CC" w:rsidRPr="00360C07" w:rsidRDefault="001654CC" w:rsidP="006B2A49">
            <w:pPr>
              <w:spacing w:line="260" w:lineRule="exact"/>
              <w:jc w:val="center"/>
              <w:rPr>
                <w:rFonts w:ascii="Times New Roman" w:hAnsi="Times New Roman" w:cs="Times New Roman"/>
                <w:color w:val="000000"/>
                <w:kern w:val="0"/>
              </w:rPr>
            </w:pPr>
            <w:r w:rsidRPr="00360C07">
              <w:rPr>
                <w:rFonts w:ascii="Times New Roman" w:hAnsi="Times New Roman" w:cs="Times New Roman"/>
                <w:color w:val="000000"/>
                <w:kern w:val="0"/>
              </w:rPr>
              <w:t>第五十七条</w:t>
            </w:r>
          </w:p>
        </w:tc>
        <w:tc>
          <w:tcPr>
            <w:tcW w:w="8642" w:type="dxa"/>
            <w:vAlign w:val="center"/>
          </w:tcPr>
          <w:p w:rsidR="001654CC" w:rsidRPr="00360C07" w:rsidRDefault="001654CC" w:rsidP="006B2A49">
            <w:pPr>
              <w:spacing w:line="260" w:lineRule="exact"/>
              <w:jc w:val="left"/>
              <w:rPr>
                <w:rFonts w:ascii="Times New Roman" w:hAnsi="Times New Roman" w:cs="Times New Roman"/>
                <w:color w:val="000000"/>
                <w:kern w:val="0"/>
              </w:rPr>
            </w:pPr>
            <w:r w:rsidRPr="00360C07">
              <w:rPr>
                <w:rFonts w:ascii="Times New Roman" w:hAnsi="Times New Roman" w:cs="Times New Roman"/>
                <w:color w:val="000000"/>
                <w:kern w:val="0"/>
              </w:rPr>
              <w:t>检测仪器和设备有日常维护要求，但无维护记录。</w:t>
            </w:r>
          </w:p>
        </w:tc>
      </w:tr>
      <w:tr w:rsidR="001654CC" w:rsidRPr="00360C07" w:rsidTr="006B2A49">
        <w:trPr>
          <w:cantSplit/>
          <w:trHeight w:val="553"/>
          <w:jc w:val="center"/>
        </w:trPr>
        <w:tc>
          <w:tcPr>
            <w:tcW w:w="709"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559" w:type="dxa"/>
            <w:vAlign w:val="center"/>
          </w:tcPr>
          <w:p w:rsidR="001654CC" w:rsidRPr="00360C07" w:rsidRDefault="001654CC" w:rsidP="006B2A49">
            <w:pPr>
              <w:spacing w:line="260" w:lineRule="exact"/>
              <w:jc w:val="center"/>
              <w:rPr>
                <w:rFonts w:ascii="Times New Roman" w:hAnsi="Times New Roman" w:cs="Times New Roman"/>
                <w:color w:val="000000"/>
                <w:kern w:val="0"/>
              </w:rPr>
            </w:pPr>
            <w:r w:rsidRPr="00360C07">
              <w:rPr>
                <w:rFonts w:ascii="Times New Roman" w:hAnsi="Times New Roman" w:cs="Times New Roman"/>
                <w:color w:val="000000"/>
                <w:kern w:val="0"/>
              </w:rPr>
              <w:t>第六十一条</w:t>
            </w:r>
          </w:p>
        </w:tc>
        <w:tc>
          <w:tcPr>
            <w:tcW w:w="8642" w:type="dxa"/>
            <w:vAlign w:val="center"/>
          </w:tcPr>
          <w:p w:rsidR="001654CC" w:rsidRPr="00360C07" w:rsidRDefault="001654CC" w:rsidP="006B2A49">
            <w:pPr>
              <w:spacing w:line="260" w:lineRule="exact"/>
              <w:jc w:val="left"/>
              <w:rPr>
                <w:rFonts w:ascii="Times New Roman" w:hAnsi="Times New Roman" w:cs="Times New Roman"/>
                <w:color w:val="000000"/>
                <w:kern w:val="0"/>
              </w:rPr>
            </w:pPr>
            <w:r w:rsidRPr="00360C07">
              <w:rPr>
                <w:rFonts w:ascii="Times New Roman" w:hAnsi="Times New Roman" w:cs="Times New Roman"/>
                <w:color w:val="000000"/>
                <w:kern w:val="0"/>
              </w:rPr>
              <w:t>产品留样检验记录中仅记录抗张强度数值，无检验用量、判定依据、判定结果等信息。</w:t>
            </w:r>
          </w:p>
        </w:tc>
      </w:tr>
      <w:tr w:rsidR="001654CC" w:rsidRPr="00360C07" w:rsidTr="006B2A49">
        <w:trPr>
          <w:cantSplit/>
          <w:trHeight w:val="660"/>
          <w:jc w:val="center"/>
        </w:trPr>
        <w:tc>
          <w:tcPr>
            <w:tcW w:w="709"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559" w:type="dxa"/>
            <w:vAlign w:val="center"/>
          </w:tcPr>
          <w:p w:rsidR="001654CC" w:rsidRPr="00360C07" w:rsidRDefault="001654CC" w:rsidP="006B2A49">
            <w:pPr>
              <w:spacing w:line="260" w:lineRule="exact"/>
              <w:jc w:val="center"/>
              <w:rPr>
                <w:rFonts w:ascii="Times New Roman" w:hAnsi="Times New Roman" w:cs="Times New Roman"/>
                <w:color w:val="000000"/>
                <w:kern w:val="0"/>
              </w:rPr>
            </w:pPr>
            <w:r w:rsidRPr="00360C07">
              <w:rPr>
                <w:rFonts w:ascii="Times New Roman" w:hAnsi="Times New Roman" w:cs="Times New Roman"/>
                <w:color w:val="000000"/>
                <w:kern w:val="0"/>
              </w:rPr>
              <w:t>附录</w:t>
            </w:r>
            <w:r w:rsidRPr="00360C07">
              <w:rPr>
                <w:rFonts w:ascii="Times New Roman" w:hAnsi="Times New Roman" w:cs="Times New Roman"/>
                <w:color w:val="000000"/>
                <w:kern w:val="0"/>
              </w:rPr>
              <w:t>2.2.12</w:t>
            </w:r>
          </w:p>
        </w:tc>
        <w:tc>
          <w:tcPr>
            <w:tcW w:w="8642" w:type="dxa"/>
            <w:vAlign w:val="center"/>
          </w:tcPr>
          <w:p w:rsidR="001654CC" w:rsidRPr="00360C07" w:rsidRDefault="001654CC" w:rsidP="006B2A49">
            <w:pPr>
              <w:spacing w:line="260" w:lineRule="exact"/>
              <w:jc w:val="left"/>
              <w:rPr>
                <w:rFonts w:ascii="Times New Roman" w:hAnsi="Times New Roman" w:cs="Times New Roman"/>
                <w:color w:val="000000"/>
                <w:kern w:val="0"/>
              </w:rPr>
            </w:pPr>
            <w:r w:rsidRPr="00360C07">
              <w:rPr>
                <w:rFonts w:ascii="Times New Roman" w:hAnsi="Times New Roman" w:cs="Times New Roman"/>
                <w:color w:val="000000"/>
                <w:kern w:val="0"/>
              </w:rPr>
              <w:t>洁净车间内的原料暂存库、环氧乙烷</w:t>
            </w:r>
            <w:proofErr w:type="gramStart"/>
            <w:r w:rsidRPr="00360C07">
              <w:rPr>
                <w:rFonts w:ascii="Times New Roman" w:hAnsi="Times New Roman" w:cs="Times New Roman"/>
                <w:color w:val="000000"/>
                <w:kern w:val="0"/>
              </w:rPr>
              <w:t>灭菌间</w:t>
            </w:r>
            <w:proofErr w:type="gramEnd"/>
            <w:r w:rsidRPr="00360C07">
              <w:rPr>
                <w:rFonts w:ascii="Times New Roman" w:hAnsi="Times New Roman" w:cs="Times New Roman"/>
                <w:color w:val="000000"/>
                <w:kern w:val="0"/>
              </w:rPr>
              <w:t>无温湿</w:t>
            </w:r>
            <w:proofErr w:type="gramStart"/>
            <w:r w:rsidRPr="00360C07">
              <w:rPr>
                <w:rFonts w:ascii="Times New Roman" w:hAnsi="Times New Roman" w:cs="Times New Roman"/>
                <w:color w:val="000000"/>
                <w:kern w:val="0"/>
              </w:rPr>
              <w:t>度记录</w:t>
            </w:r>
            <w:proofErr w:type="gramEnd"/>
            <w:r w:rsidRPr="00360C07">
              <w:rPr>
                <w:rFonts w:ascii="Times New Roman" w:hAnsi="Times New Roman" w:cs="Times New Roman"/>
                <w:color w:val="000000"/>
                <w:kern w:val="0"/>
              </w:rPr>
              <w:t>装置，洁净车间与外界相连的安全逃生通道间未安装压差计。</w:t>
            </w:r>
          </w:p>
        </w:tc>
      </w:tr>
      <w:tr w:rsidR="001654CC" w:rsidRPr="00360C07" w:rsidTr="006B2A49">
        <w:trPr>
          <w:cantSplit/>
          <w:trHeight w:val="660"/>
          <w:jc w:val="center"/>
        </w:trPr>
        <w:tc>
          <w:tcPr>
            <w:tcW w:w="709"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559" w:type="dxa"/>
            <w:vAlign w:val="center"/>
          </w:tcPr>
          <w:p w:rsidR="001654CC" w:rsidRPr="00360C07" w:rsidRDefault="001654CC" w:rsidP="006B2A49">
            <w:pPr>
              <w:spacing w:line="260" w:lineRule="exact"/>
              <w:jc w:val="center"/>
              <w:rPr>
                <w:rFonts w:ascii="Times New Roman" w:hAnsi="Times New Roman" w:cs="Times New Roman"/>
                <w:color w:val="000000"/>
                <w:kern w:val="0"/>
              </w:rPr>
            </w:pPr>
            <w:r w:rsidRPr="00360C07">
              <w:rPr>
                <w:rFonts w:ascii="Times New Roman" w:hAnsi="Times New Roman" w:cs="Times New Roman"/>
                <w:color w:val="000000"/>
                <w:kern w:val="0"/>
              </w:rPr>
              <w:t>附录</w:t>
            </w:r>
            <w:r w:rsidRPr="00360C07">
              <w:rPr>
                <w:rFonts w:ascii="Times New Roman" w:hAnsi="Times New Roman" w:cs="Times New Roman"/>
                <w:color w:val="000000"/>
                <w:kern w:val="0"/>
              </w:rPr>
              <w:t>2.2.14</w:t>
            </w:r>
          </w:p>
        </w:tc>
        <w:tc>
          <w:tcPr>
            <w:tcW w:w="8642" w:type="dxa"/>
            <w:vAlign w:val="center"/>
          </w:tcPr>
          <w:p w:rsidR="001654CC" w:rsidRPr="00360C07" w:rsidRDefault="001654CC" w:rsidP="006B2A49">
            <w:pPr>
              <w:spacing w:line="260" w:lineRule="exact"/>
              <w:jc w:val="left"/>
              <w:rPr>
                <w:rFonts w:ascii="Times New Roman" w:hAnsi="Times New Roman" w:cs="Times New Roman"/>
                <w:color w:val="000000"/>
                <w:kern w:val="0"/>
              </w:rPr>
            </w:pPr>
            <w:r w:rsidRPr="00360C07">
              <w:rPr>
                <w:rFonts w:ascii="Times New Roman" w:hAnsi="Times New Roman" w:cs="Times New Roman"/>
                <w:color w:val="000000"/>
                <w:kern w:val="0"/>
              </w:rPr>
              <w:t>洁净车间内的组装室内，外包装操作台为木质桌面，但现场存放有待初包装的产品及初包装袋。</w:t>
            </w:r>
          </w:p>
        </w:tc>
      </w:tr>
      <w:tr w:rsidR="001654CC" w:rsidRPr="00360C07" w:rsidTr="006B2A49">
        <w:trPr>
          <w:cantSplit/>
          <w:trHeight w:val="660"/>
          <w:jc w:val="center"/>
        </w:trPr>
        <w:tc>
          <w:tcPr>
            <w:tcW w:w="709"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559" w:type="dxa"/>
            <w:vAlign w:val="center"/>
          </w:tcPr>
          <w:p w:rsidR="001654CC" w:rsidRPr="00360C07" w:rsidRDefault="001654CC" w:rsidP="006B2A49">
            <w:pPr>
              <w:spacing w:line="260" w:lineRule="exact"/>
              <w:jc w:val="center"/>
              <w:rPr>
                <w:rFonts w:ascii="Times New Roman" w:hAnsi="Times New Roman" w:cs="Times New Roman"/>
                <w:color w:val="000000"/>
                <w:kern w:val="0"/>
              </w:rPr>
            </w:pPr>
            <w:r w:rsidRPr="00360C07">
              <w:rPr>
                <w:rFonts w:ascii="Times New Roman" w:hAnsi="Times New Roman" w:cs="Times New Roman"/>
                <w:color w:val="000000"/>
                <w:kern w:val="0"/>
              </w:rPr>
              <w:t>附录</w:t>
            </w:r>
            <w:r w:rsidRPr="00360C07">
              <w:rPr>
                <w:rFonts w:ascii="Times New Roman" w:hAnsi="Times New Roman" w:cs="Times New Roman"/>
                <w:color w:val="000000"/>
                <w:kern w:val="0"/>
              </w:rPr>
              <w:t>2.3.2</w:t>
            </w:r>
          </w:p>
        </w:tc>
        <w:tc>
          <w:tcPr>
            <w:tcW w:w="8642" w:type="dxa"/>
            <w:vAlign w:val="center"/>
          </w:tcPr>
          <w:p w:rsidR="001654CC" w:rsidRPr="00360C07" w:rsidRDefault="001654CC" w:rsidP="006B2A49">
            <w:pPr>
              <w:spacing w:line="260" w:lineRule="exact"/>
              <w:jc w:val="left"/>
              <w:rPr>
                <w:rFonts w:ascii="Times New Roman" w:hAnsi="Times New Roman" w:cs="Times New Roman"/>
                <w:color w:val="000000"/>
                <w:kern w:val="0"/>
              </w:rPr>
            </w:pPr>
            <w:r w:rsidRPr="00360C07">
              <w:rPr>
                <w:rFonts w:ascii="Times New Roman" w:hAnsi="Times New Roman" w:cs="Times New Roman"/>
                <w:color w:val="000000"/>
                <w:kern w:val="0"/>
              </w:rPr>
              <w:t>洁净车间的空气净化系统为不连续使用，企业规定可以停机</w:t>
            </w:r>
            <w:r w:rsidRPr="00360C07">
              <w:rPr>
                <w:rFonts w:ascii="Times New Roman" w:hAnsi="Times New Roman" w:cs="Times New Roman"/>
                <w:color w:val="000000"/>
                <w:kern w:val="0"/>
              </w:rPr>
              <w:t>2</w:t>
            </w:r>
            <w:r w:rsidRPr="00360C07">
              <w:rPr>
                <w:rFonts w:ascii="Times New Roman" w:hAnsi="Times New Roman" w:cs="Times New Roman"/>
                <w:color w:val="000000"/>
                <w:kern w:val="0"/>
              </w:rPr>
              <w:t>天和停机</w:t>
            </w:r>
            <w:r w:rsidRPr="00360C07">
              <w:rPr>
                <w:rFonts w:ascii="Times New Roman" w:hAnsi="Times New Roman" w:cs="Times New Roman"/>
                <w:color w:val="000000"/>
                <w:kern w:val="0"/>
              </w:rPr>
              <w:t>7</w:t>
            </w:r>
            <w:r w:rsidRPr="00360C07">
              <w:rPr>
                <w:rFonts w:ascii="Times New Roman" w:hAnsi="Times New Roman" w:cs="Times New Roman"/>
                <w:color w:val="000000"/>
                <w:kern w:val="0"/>
              </w:rPr>
              <w:t>天后重新启用的自</w:t>
            </w:r>
            <w:proofErr w:type="gramStart"/>
            <w:r w:rsidRPr="00360C07">
              <w:rPr>
                <w:rFonts w:ascii="Times New Roman" w:hAnsi="Times New Roman" w:cs="Times New Roman"/>
                <w:color w:val="000000"/>
                <w:kern w:val="0"/>
              </w:rPr>
              <w:t>净时间</w:t>
            </w:r>
            <w:proofErr w:type="gramEnd"/>
            <w:r w:rsidRPr="00360C07">
              <w:rPr>
                <w:rFonts w:ascii="Times New Roman" w:hAnsi="Times New Roman" w:cs="Times New Roman"/>
                <w:color w:val="000000"/>
                <w:kern w:val="0"/>
              </w:rPr>
              <w:t>为半小时，但验证报告中未明确验证试验时重新启用系统的具体取样观测时间，报告内容不足以支持操作规定。</w:t>
            </w:r>
          </w:p>
        </w:tc>
      </w:tr>
      <w:tr w:rsidR="001654CC" w:rsidRPr="00360C07" w:rsidTr="006B2A49">
        <w:trPr>
          <w:cantSplit/>
          <w:trHeight w:val="562"/>
          <w:jc w:val="center"/>
        </w:trPr>
        <w:tc>
          <w:tcPr>
            <w:tcW w:w="709"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559" w:type="dxa"/>
            <w:vAlign w:val="center"/>
          </w:tcPr>
          <w:p w:rsidR="001654CC" w:rsidRPr="00360C07" w:rsidRDefault="001654CC" w:rsidP="006B2A49">
            <w:pPr>
              <w:spacing w:line="260" w:lineRule="exact"/>
              <w:jc w:val="center"/>
              <w:rPr>
                <w:rFonts w:ascii="Times New Roman" w:hAnsi="Times New Roman" w:cs="Times New Roman"/>
                <w:color w:val="000000"/>
                <w:kern w:val="0"/>
              </w:rPr>
            </w:pPr>
            <w:r w:rsidRPr="00360C07">
              <w:rPr>
                <w:rFonts w:ascii="Times New Roman" w:hAnsi="Times New Roman" w:cs="Times New Roman"/>
                <w:color w:val="000000"/>
                <w:kern w:val="0"/>
              </w:rPr>
              <w:t>附录</w:t>
            </w:r>
            <w:r w:rsidRPr="00360C07">
              <w:rPr>
                <w:rFonts w:ascii="Times New Roman" w:hAnsi="Times New Roman" w:cs="Times New Roman"/>
                <w:color w:val="000000"/>
                <w:kern w:val="0"/>
              </w:rPr>
              <w:t>2.6.1</w:t>
            </w:r>
          </w:p>
        </w:tc>
        <w:tc>
          <w:tcPr>
            <w:tcW w:w="8642" w:type="dxa"/>
            <w:vAlign w:val="center"/>
          </w:tcPr>
          <w:p w:rsidR="001654CC" w:rsidRPr="00360C07" w:rsidRDefault="001654CC" w:rsidP="006B2A49">
            <w:pPr>
              <w:spacing w:line="260" w:lineRule="exact"/>
              <w:jc w:val="left"/>
              <w:rPr>
                <w:rFonts w:ascii="Times New Roman" w:hAnsi="Times New Roman" w:cs="Times New Roman"/>
                <w:color w:val="000000"/>
                <w:kern w:val="0"/>
              </w:rPr>
            </w:pPr>
            <w:r w:rsidRPr="00360C07">
              <w:rPr>
                <w:rFonts w:ascii="Times New Roman" w:hAnsi="Times New Roman" w:cs="Times New Roman"/>
                <w:color w:val="000000"/>
                <w:kern w:val="0"/>
              </w:rPr>
              <w:t>环氧乙烷</w:t>
            </w:r>
            <w:proofErr w:type="gramStart"/>
            <w:r w:rsidRPr="00360C07">
              <w:rPr>
                <w:rFonts w:ascii="Times New Roman" w:hAnsi="Times New Roman" w:cs="Times New Roman"/>
                <w:color w:val="000000"/>
                <w:kern w:val="0"/>
              </w:rPr>
              <w:t>加气间只</w:t>
            </w:r>
            <w:proofErr w:type="gramEnd"/>
            <w:r w:rsidRPr="00360C07">
              <w:rPr>
                <w:rFonts w:ascii="Times New Roman" w:hAnsi="Times New Roman" w:cs="Times New Roman"/>
                <w:color w:val="000000"/>
                <w:kern w:val="0"/>
              </w:rPr>
              <w:t>安装有喷淋装置，未安装水池等有效防护装置。</w:t>
            </w:r>
          </w:p>
        </w:tc>
      </w:tr>
      <w:tr w:rsidR="001654CC" w:rsidRPr="00360C07" w:rsidTr="006B2A49">
        <w:trPr>
          <w:cantSplit/>
          <w:trHeight w:val="556"/>
          <w:jc w:val="center"/>
        </w:trPr>
        <w:tc>
          <w:tcPr>
            <w:tcW w:w="709"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559" w:type="dxa"/>
            <w:vAlign w:val="center"/>
          </w:tcPr>
          <w:p w:rsidR="001654CC" w:rsidRPr="00360C07" w:rsidRDefault="001654CC" w:rsidP="006B2A49">
            <w:pPr>
              <w:spacing w:line="260" w:lineRule="exact"/>
              <w:jc w:val="center"/>
              <w:rPr>
                <w:rFonts w:ascii="Times New Roman" w:hAnsi="Times New Roman" w:cs="Times New Roman"/>
                <w:color w:val="000000"/>
                <w:kern w:val="0"/>
              </w:rPr>
            </w:pPr>
            <w:r w:rsidRPr="00360C07">
              <w:rPr>
                <w:rFonts w:ascii="Times New Roman" w:hAnsi="Times New Roman" w:cs="Times New Roman"/>
                <w:color w:val="000000"/>
                <w:kern w:val="0"/>
              </w:rPr>
              <w:t>附录</w:t>
            </w:r>
            <w:r w:rsidRPr="00360C07">
              <w:rPr>
                <w:rFonts w:ascii="Times New Roman" w:hAnsi="Times New Roman" w:cs="Times New Roman"/>
                <w:color w:val="000000"/>
                <w:kern w:val="0"/>
              </w:rPr>
              <w:t>2.6.2</w:t>
            </w:r>
          </w:p>
        </w:tc>
        <w:tc>
          <w:tcPr>
            <w:tcW w:w="8642" w:type="dxa"/>
            <w:vAlign w:val="center"/>
          </w:tcPr>
          <w:p w:rsidR="001654CC" w:rsidRPr="00360C07" w:rsidRDefault="001654CC" w:rsidP="006B2A49">
            <w:pPr>
              <w:spacing w:line="260" w:lineRule="exact"/>
              <w:jc w:val="left"/>
              <w:rPr>
                <w:rFonts w:ascii="Times New Roman" w:hAnsi="Times New Roman" w:cs="Times New Roman"/>
                <w:color w:val="000000"/>
                <w:kern w:val="0"/>
              </w:rPr>
            </w:pPr>
            <w:r w:rsidRPr="00360C07">
              <w:rPr>
                <w:rFonts w:ascii="Times New Roman" w:hAnsi="Times New Roman" w:cs="Times New Roman"/>
                <w:color w:val="000000"/>
                <w:kern w:val="0"/>
              </w:rPr>
              <w:t>洁净室内的清洁</w:t>
            </w:r>
            <w:proofErr w:type="gramStart"/>
            <w:r w:rsidRPr="00360C07">
              <w:rPr>
                <w:rFonts w:ascii="Times New Roman" w:hAnsi="Times New Roman" w:cs="Times New Roman"/>
                <w:color w:val="000000"/>
                <w:kern w:val="0"/>
              </w:rPr>
              <w:t>卫生卫具</w:t>
            </w:r>
            <w:proofErr w:type="gramEnd"/>
            <w:r w:rsidRPr="00360C07">
              <w:rPr>
                <w:rFonts w:ascii="Times New Roman" w:hAnsi="Times New Roman" w:cs="Times New Roman"/>
                <w:color w:val="000000"/>
                <w:kern w:val="0"/>
              </w:rPr>
              <w:t>上未加贴分类标识，也无颜色区分。</w:t>
            </w:r>
          </w:p>
        </w:tc>
      </w:tr>
      <w:tr w:rsidR="001654CC" w:rsidRPr="00360C07" w:rsidTr="006B2A49">
        <w:trPr>
          <w:cantSplit/>
          <w:trHeight w:val="550"/>
          <w:jc w:val="center"/>
        </w:trPr>
        <w:tc>
          <w:tcPr>
            <w:tcW w:w="709"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559" w:type="dxa"/>
            <w:vAlign w:val="center"/>
          </w:tcPr>
          <w:p w:rsidR="001654CC" w:rsidRPr="00360C07" w:rsidRDefault="001654CC" w:rsidP="006B2A49">
            <w:pPr>
              <w:spacing w:line="260" w:lineRule="exact"/>
              <w:jc w:val="center"/>
              <w:rPr>
                <w:rFonts w:ascii="Times New Roman" w:hAnsi="Times New Roman" w:cs="Times New Roman"/>
                <w:color w:val="000000"/>
                <w:kern w:val="0"/>
              </w:rPr>
            </w:pPr>
            <w:r w:rsidRPr="00360C07">
              <w:rPr>
                <w:rFonts w:ascii="Times New Roman" w:hAnsi="Times New Roman" w:cs="Times New Roman"/>
                <w:color w:val="000000"/>
                <w:kern w:val="0"/>
              </w:rPr>
              <w:t>附录</w:t>
            </w:r>
            <w:r w:rsidRPr="00360C07">
              <w:rPr>
                <w:rFonts w:ascii="Times New Roman" w:hAnsi="Times New Roman" w:cs="Times New Roman"/>
                <w:color w:val="000000"/>
                <w:kern w:val="0"/>
              </w:rPr>
              <w:t>2.6.5</w:t>
            </w:r>
          </w:p>
        </w:tc>
        <w:tc>
          <w:tcPr>
            <w:tcW w:w="8642" w:type="dxa"/>
            <w:vAlign w:val="center"/>
          </w:tcPr>
          <w:p w:rsidR="001654CC" w:rsidRPr="00360C07" w:rsidRDefault="001654CC" w:rsidP="006B2A49">
            <w:pPr>
              <w:spacing w:line="260" w:lineRule="exact"/>
              <w:jc w:val="left"/>
              <w:rPr>
                <w:rFonts w:ascii="Times New Roman" w:hAnsi="Times New Roman" w:cs="Times New Roman"/>
                <w:color w:val="000000"/>
                <w:kern w:val="0"/>
              </w:rPr>
            </w:pPr>
            <w:r w:rsidRPr="00360C07">
              <w:rPr>
                <w:rFonts w:ascii="Times New Roman" w:hAnsi="Times New Roman" w:cs="Times New Roman"/>
                <w:color w:val="000000"/>
                <w:kern w:val="0"/>
              </w:rPr>
              <w:t>洁净间与外界传递窗的紫</w:t>
            </w:r>
            <w:proofErr w:type="gramStart"/>
            <w:r w:rsidRPr="00360C07">
              <w:rPr>
                <w:rFonts w:ascii="Times New Roman" w:hAnsi="Times New Roman" w:cs="Times New Roman"/>
                <w:color w:val="000000"/>
                <w:kern w:val="0"/>
              </w:rPr>
              <w:t>外灯未记录</w:t>
            </w:r>
            <w:proofErr w:type="gramEnd"/>
            <w:r w:rsidRPr="00360C07">
              <w:rPr>
                <w:rFonts w:ascii="Times New Roman" w:hAnsi="Times New Roman" w:cs="Times New Roman"/>
                <w:color w:val="000000"/>
                <w:kern w:val="0"/>
              </w:rPr>
              <w:t>累计使用时间。</w:t>
            </w:r>
          </w:p>
        </w:tc>
      </w:tr>
      <w:tr w:rsidR="001654CC" w:rsidRPr="00360C07" w:rsidTr="006B2A49">
        <w:trPr>
          <w:cantSplit/>
          <w:trHeight w:val="704"/>
          <w:jc w:val="center"/>
        </w:trPr>
        <w:tc>
          <w:tcPr>
            <w:tcW w:w="709"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559" w:type="dxa"/>
            <w:vAlign w:val="center"/>
          </w:tcPr>
          <w:p w:rsidR="001654CC" w:rsidRPr="00360C07" w:rsidRDefault="001654CC" w:rsidP="006B2A49">
            <w:pPr>
              <w:spacing w:line="260" w:lineRule="exact"/>
              <w:jc w:val="center"/>
              <w:rPr>
                <w:rFonts w:ascii="Times New Roman" w:hAnsi="Times New Roman" w:cs="Times New Roman"/>
                <w:color w:val="000000"/>
                <w:kern w:val="0"/>
              </w:rPr>
            </w:pPr>
            <w:r w:rsidRPr="00360C07">
              <w:rPr>
                <w:rFonts w:ascii="Times New Roman" w:hAnsi="Times New Roman" w:cs="Times New Roman"/>
                <w:color w:val="000000"/>
                <w:kern w:val="0"/>
              </w:rPr>
              <w:t>附录</w:t>
            </w:r>
            <w:r w:rsidRPr="00360C07">
              <w:rPr>
                <w:rFonts w:ascii="Times New Roman" w:hAnsi="Times New Roman" w:cs="Times New Roman"/>
                <w:color w:val="000000"/>
                <w:kern w:val="0"/>
              </w:rPr>
              <w:t>2.7.2</w:t>
            </w:r>
          </w:p>
        </w:tc>
        <w:tc>
          <w:tcPr>
            <w:tcW w:w="8642" w:type="dxa"/>
            <w:vAlign w:val="center"/>
          </w:tcPr>
          <w:p w:rsidR="001654CC" w:rsidRPr="00360C07" w:rsidRDefault="001654CC" w:rsidP="006B2A49">
            <w:pPr>
              <w:spacing w:line="260" w:lineRule="exact"/>
              <w:jc w:val="left"/>
              <w:rPr>
                <w:rFonts w:ascii="Times New Roman" w:hAnsi="Times New Roman" w:cs="Times New Roman"/>
                <w:color w:val="000000"/>
                <w:kern w:val="0"/>
              </w:rPr>
            </w:pPr>
            <w:r w:rsidRPr="00360C07">
              <w:rPr>
                <w:rFonts w:ascii="Times New Roman" w:hAnsi="Times New Roman" w:cs="Times New Roman"/>
                <w:color w:val="000000"/>
                <w:kern w:val="0"/>
              </w:rPr>
              <w:t>纯化水的检测记录不完善，仅记录最终试验结果，部分检测项目未详细记录试验过程，如标准对照液配制、比色、微生物限度培养基的使用。</w:t>
            </w:r>
          </w:p>
        </w:tc>
      </w:tr>
      <w:tr w:rsidR="001654CC" w:rsidRPr="00360C07" w:rsidTr="006B2A49">
        <w:trPr>
          <w:cantSplit/>
          <w:trHeight w:val="601"/>
          <w:jc w:val="center"/>
        </w:trPr>
        <w:tc>
          <w:tcPr>
            <w:tcW w:w="709" w:type="dxa"/>
            <w:vMerge w:val="restart"/>
            <w:vAlign w:val="center"/>
          </w:tcPr>
          <w:p w:rsidR="001654CC" w:rsidRPr="00360C07" w:rsidRDefault="001654CC" w:rsidP="006B2A49">
            <w:pPr>
              <w:spacing w:line="260" w:lineRule="exact"/>
              <w:jc w:val="center"/>
              <w:rPr>
                <w:rFonts w:ascii="Times New Roman" w:hAnsi="Times New Roman" w:cs="Times New Roman"/>
                <w:color w:val="000000"/>
                <w:kern w:val="0"/>
              </w:rPr>
            </w:pPr>
            <w:r w:rsidRPr="00360C07">
              <w:rPr>
                <w:rFonts w:ascii="Times New Roman" w:hAnsi="Times New Roman" w:cs="Times New Roman"/>
                <w:color w:val="000000"/>
                <w:kern w:val="0"/>
              </w:rPr>
              <w:t>3</w:t>
            </w:r>
          </w:p>
        </w:tc>
        <w:tc>
          <w:tcPr>
            <w:tcW w:w="1701" w:type="dxa"/>
            <w:vMerge w:val="restart"/>
            <w:vAlign w:val="center"/>
          </w:tcPr>
          <w:p w:rsidR="001654CC" w:rsidRPr="00360C07" w:rsidRDefault="001654CC" w:rsidP="006B2A49">
            <w:pPr>
              <w:spacing w:line="260" w:lineRule="exact"/>
              <w:jc w:val="left"/>
              <w:rPr>
                <w:rFonts w:ascii="Times New Roman" w:hAnsi="Times New Roman" w:cs="Times New Roman"/>
                <w:color w:val="000000"/>
                <w:kern w:val="0"/>
              </w:rPr>
            </w:pPr>
            <w:r w:rsidRPr="00360C07">
              <w:rPr>
                <w:rFonts w:ascii="Times New Roman" w:hAnsi="Times New Roman" w:cs="Times New Roman"/>
                <w:color w:val="000000"/>
                <w:kern w:val="0"/>
              </w:rPr>
              <w:t>成都青山利康药业有限公司</w:t>
            </w:r>
          </w:p>
        </w:tc>
        <w:tc>
          <w:tcPr>
            <w:tcW w:w="1701" w:type="dxa"/>
            <w:vMerge w:val="restart"/>
            <w:vAlign w:val="center"/>
          </w:tcPr>
          <w:p w:rsidR="001654CC" w:rsidRPr="00360C07" w:rsidRDefault="001654CC" w:rsidP="006B2A49">
            <w:pPr>
              <w:spacing w:line="260" w:lineRule="exact"/>
              <w:jc w:val="left"/>
              <w:rPr>
                <w:rFonts w:ascii="Times New Roman" w:hAnsi="Times New Roman" w:cs="Times New Roman"/>
                <w:color w:val="000000"/>
                <w:kern w:val="0"/>
              </w:rPr>
            </w:pPr>
            <w:r w:rsidRPr="00360C07">
              <w:rPr>
                <w:rFonts w:ascii="Times New Roman" w:hAnsi="Times New Roman" w:cs="Times New Roman"/>
                <w:color w:val="000000"/>
                <w:kern w:val="0"/>
              </w:rPr>
              <w:t>《医疗器械生产质量管理规范》及附录植入性医疗器械</w:t>
            </w:r>
          </w:p>
        </w:tc>
        <w:tc>
          <w:tcPr>
            <w:tcW w:w="1559" w:type="dxa"/>
            <w:vAlign w:val="center"/>
          </w:tcPr>
          <w:p w:rsidR="001654CC" w:rsidRPr="00360C07" w:rsidRDefault="001654CC" w:rsidP="006B2A49">
            <w:pPr>
              <w:spacing w:line="260" w:lineRule="exact"/>
              <w:jc w:val="center"/>
              <w:rPr>
                <w:rFonts w:ascii="Times New Roman" w:hAnsi="Times New Roman" w:cs="Times New Roman"/>
                <w:color w:val="000000"/>
                <w:kern w:val="0"/>
              </w:rPr>
            </w:pPr>
            <w:r w:rsidRPr="00360C07">
              <w:rPr>
                <w:rFonts w:ascii="Times New Roman" w:hAnsi="Times New Roman" w:cs="Times New Roman"/>
                <w:color w:val="000000"/>
                <w:kern w:val="0"/>
              </w:rPr>
              <w:t>第七条</w:t>
            </w:r>
          </w:p>
        </w:tc>
        <w:tc>
          <w:tcPr>
            <w:tcW w:w="8642" w:type="dxa"/>
            <w:vAlign w:val="center"/>
          </w:tcPr>
          <w:p w:rsidR="001654CC" w:rsidRPr="00360C07" w:rsidRDefault="001654CC" w:rsidP="006B2A49">
            <w:pPr>
              <w:spacing w:line="260" w:lineRule="exact"/>
              <w:jc w:val="left"/>
              <w:rPr>
                <w:rFonts w:ascii="Times New Roman" w:hAnsi="Times New Roman" w:cs="Times New Roman"/>
                <w:color w:val="000000"/>
                <w:kern w:val="0"/>
              </w:rPr>
            </w:pPr>
            <w:r w:rsidRPr="00360C07">
              <w:rPr>
                <w:rFonts w:ascii="Times New Roman" w:hAnsi="Times New Roman" w:cs="Times New Roman"/>
                <w:color w:val="000000"/>
                <w:kern w:val="0"/>
              </w:rPr>
              <w:t>企业任命文件与花名册中关于管理者代表的信息不一致。</w:t>
            </w:r>
          </w:p>
        </w:tc>
      </w:tr>
      <w:tr w:rsidR="001654CC" w:rsidRPr="00360C07" w:rsidTr="006B2A49">
        <w:trPr>
          <w:cantSplit/>
          <w:trHeight w:val="695"/>
          <w:jc w:val="center"/>
        </w:trPr>
        <w:tc>
          <w:tcPr>
            <w:tcW w:w="709"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559" w:type="dxa"/>
            <w:vAlign w:val="center"/>
          </w:tcPr>
          <w:p w:rsidR="001654CC" w:rsidRPr="00360C07" w:rsidRDefault="001654CC" w:rsidP="006B2A49">
            <w:pPr>
              <w:spacing w:line="260" w:lineRule="exact"/>
              <w:jc w:val="center"/>
              <w:rPr>
                <w:rFonts w:ascii="Times New Roman" w:hAnsi="Times New Roman" w:cs="Times New Roman"/>
                <w:color w:val="000000"/>
                <w:kern w:val="0"/>
              </w:rPr>
            </w:pPr>
            <w:r w:rsidRPr="00360C07">
              <w:rPr>
                <w:rFonts w:ascii="Times New Roman" w:hAnsi="Times New Roman" w:cs="Times New Roman"/>
                <w:color w:val="000000"/>
                <w:kern w:val="0"/>
              </w:rPr>
              <w:t>第三十七条</w:t>
            </w:r>
          </w:p>
        </w:tc>
        <w:tc>
          <w:tcPr>
            <w:tcW w:w="8642" w:type="dxa"/>
            <w:vAlign w:val="center"/>
          </w:tcPr>
          <w:p w:rsidR="001654CC" w:rsidRPr="00360C07" w:rsidRDefault="001654CC" w:rsidP="006B2A49">
            <w:pPr>
              <w:spacing w:line="260" w:lineRule="exact"/>
              <w:jc w:val="left"/>
              <w:rPr>
                <w:rFonts w:ascii="Times New Roman" w:hAnsi="Times New Roman" w:cs="Times New Roman"/>
                <w:color w:val="000000"/>
                <w:kern w:val="0"/>
              </w:rPr>
            </w:pPr>
            <w:r w:rsidRPr="00360C07">
              <w:rPr>
                <w:rFonts w:ascii="Times New Roman" w:hAnsi="Times New Roman" w:cs="Times New Roman"/>
                <w:color w:val="000000"/>
                <w:kern w:val="0"/>
              </w:rPr>
              <w:t>企业脱细胞生物羊膜拟进行扩大眼科适应症的设计变更，在变更涉及的设计输入清单和设计输出清单评审报告中均无评审人员签字。</w:t>
            </w:r>
          </w:p>
        </w:tc>
      </w:tr>
      <w:tr w:rsidR="001654CC" w:rsidRPr="00360C07" w:rsidTr="006B2A49">
        <w:trPr>
          <w:cantSplit/>
          <w:trHeight w:val="660"/>
          <w:jc w:val="center"/>
        </w:trPr>
        <w:tc>
          <w:tcPr>
            <w:tcW w:w="709"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559" w:type="dxa"/>
            <w:vAlign w:val="center"/>
          </w:tcPr>
          <w:p w:rsidR="001654CC" w:rsidRPr="00360C07" w:rsidRDefault="001654CC" w:rsidP="006B2A49">
            <w:pPr>
              <w:spacing w:line="260" w:lineRule="exact"/>
              <w:jc w:val="center"/>
              <w:rPr>
                <w:rFonts w:ascii="Times New Roman" w:hAnsi="Times New Roman" w:cs="Times New Roman"/>
                <w:color w:val="000000"/>
                <w:kern w:val="0"/>
              </w:rPr>
            </w:pPr>
            <w:r w:rsidRPr="00360C07">
              <w:rPr>
                <w:rFonts w:ascii="Times New Roman" w:hAnsi="Times New Roman" w:cs="Times New Roman"/>
                <w:color w:val="000000"/>
                <w:kern w:val="0"/>
              </w:rPr>
              <w:t>第四十九条</w:t>
            </w:r>
          </w:p>
        </w:tc>
        <w:tc>
          <w:tcPr>
            <w:tcW w:w="8642" w:type="dxa"/>
            <w:vAlign w:val="center"/>
          </w:tcPr>
          <w:p w:rsidR="001654CC" w:rsidRPr="00360C07" w:rsidRDefault="001654CC" w:rsidP="006B2A49">
            <w:pPr>
              <w:spacing w:line="260" w:lineRule="exact"/>
              <w:jc w:val="left"/>
              <w:rPr>
                <w:rFonts w:ascii="Times New Roman" w:hAnsi="Times New Roman" w:cs="Times New Roman"/>
                <w:color w:val="000000"/>
                <w:kern w:val="0"/>
              </w:rPr>
            </w:pPr>
            <w:r w:rsidRPr="00360C07">
              <w:rPr>
                <w:rFonts w:ascii="Times New Roman" w:hAnsi="Times New Roman" w:cs="Times New Roman"/>
                <w:color w:val="000000"/>
                <w:kern w:val="0"/>
              </w:rPr>
              <w:t>企业脱细胞生物羊膜的冻干工序中使用了计算机软件进行控制，但没有对计算机软件进行确认。</w:t>
            </w:r>
          </w:p>
        </w:tc>
      </w:tr>
      <w:tr w:rsidR="001654CC" w:rsidRPr="00360C07" w:rsidTr="006B2A49">
        <w:trPr>
          <w:cantSplit/>
          <w:trHeight w:val="660"/>
          <w:jc w:val="center"/>
        </w:trPr>
        <w:tc>
          <w:tcPr>
            <w:tcW w:w="709"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559" w:type="dxa"/>
            <w:vAlign w:val="center"/>
          </w:tcPr>
          <w:p w:rsidR="001654CC" w:rsidRPr="00360C07" w:rsidRDefault="001654CC" w:rsidP="006B2A49">
            <w:pPr>
              <w:spacing w:line="260" w:lineRule="exact"/>
              <w:jc w:val="center"/>
              <w:rPr>
                <w:rFonts w:ascii="Times New Roman" w:hAnsi="Times New Roman" w:cs="Times New Roman"/>
                <w:color w:val="000000"/>
                <w:kern w:val="0"/>
              </w:rPr>
            </w:pPr>
            <w:r w:rsidRPr="00360C07">
              <w:rPr>
                <w:rFonts w:ascii="Times New Roman" w:hAnsi="Times New Roman" w:cs="Times New Roman"/>
                <w:color w:val="000000"/>
                <w:kern w:val="0"/>
              </w:rPr>
              <w:t>第五十九条</w:t>
            </w:r>
          </w:p>
        </w:tc>
        <w:tc>
          <w:tcPr>
            <w:tcW w:w="8642" w:type="dxa"/>
            <w:vAlign w:val="center"/>
          </w:tcPr>
          <w:p w:rsidR="001654CC" w:rsidRPr="00360C07" w:rsidRDefault="001654CC" w:rsidP="006B2A49">
            <w:pPr>
              <w:spacing w:line="260" w:lineRule="exact"/>
              <w:jc w:val="left"/>
              <w:rPr>
                <w:rFonts w:ascii="Times New Roman" w:hAnsi="Times New Roman" w:cs="Times New Roman"/>
                <w:color w:val="000000"/>
                <w:kern w:val="0"/>
              </w:rPr>
            </w:pPr>
            <w:r w:rsidRPr="00360C07">
              <w:rPr>
                <w:rFonts w:ascii="Times New Roman" w:hAnsi="Times New Roman" w:cs="Times New Roman"/>
                <w:color w:val="000000"/>
                <w:kern w:val="0"/>
              </w:rPr>
              <w:t>检验记录均未记录使用仪器设备的编号。</w:t>
            </w:r>
          </w:p>
        </w:tc>
      </w:tr>
      <w:tr w:rsidR="001654CC" w:rsidRPr="00360C07" w:rsidTr="006B2A49">
        <w:trPr>
          <w:cantSplit/>
          <w:trHeight w:val="660"/>
          <w:jc w:val="center"/>
        </w:trPr>
        <w:tc>
          <w:tcPr>
            <w:tcW w:w="709"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559" w:type="dxa"/>
            <w:vAlign w:val="center"/>
          </w:tcPr>
          <w:p w:rsidR="001654CC" w:rsidRPr="00360C07" w:rsidRDefault="001654CC" w:rsidP="006B2A49">
            <w:pPr>
              <w:spacing w:line="260" w:lineRule="exact"/>
              <w:jc w:val="center"/>
              <w:rPr>
                <w:rFonts w:ascii="Times New Roman" w:hAnsi="Times New Roman" w:cs="Times New Roman"/>
                <w:color w:val="000000"/>
                <w:kern w:val="0"/>
              </w:rPr>
            </w:pPr>
            <w:r w:rsidRPr="00360C07">
              <w:rPr>
                <w:rFonts w:ascii="Times New Roman" w:hAnsi="Times New Roman" w:cs="Times New Roman"/>
                <w:color w:val="000000"/>
                <w:kern w:val="0"/>
              </w:rPr>
              <w:t>第七十七条</w:t>
            </w:r>
          </w:p>
        </w:tc>
        <w:tc>
          <w:tcPr>
            <w:tcW w:w="8642" w:type="dxa"/>
            <w:vAlign w:val="center"/>
          </w:tcPr>
          <w:p w:rsidR="001654CC" w:rsidRPr="00360C07" w:rsidRDefault="001654CC" w:rsidP="006B2A49">
            <w:pPr>
              <w:spacing w:line="260" w:lineRule="exact"/>
              <w:jc w:val="left"/>
              <w:rPr>
                <w:rFonts w:ascii="Times New Roman" w:hAnsi="Times New Roman" w:cs="Times New Roman"/>
                <w:color w:val="000000"/>
                <w:kern w:val="0"/>
              </w:rPr>
            </w:pPr>
            <w:r w:rsidRPr="00360C07">
              <w:rPr>
                <w:rFonts w:ascii="Times New Roman" w:hAnsi="Times New Roman" w:cs="Times New Roman"/>
                <w:color w:val="000000"/>
                <w:kern w:val="0"/>
              </w:rPr>
              <w:t>《</w:t>
            </w:r>
            <w:r w:rsidRPr="00360C07">
              <w:rPr>
                <w:rFonts w:ascii="Times New Roman" w:hAnsi="Times New Roman" w:cs="Times New Roman"/>
                <w:color w:val="000000"/>
                <w:kern w:val="0"/>
              </w:rPr>
              <w:t>2018</w:t>
            </w:r>
            <w:r w:rsidRPr="00360C07">
              <w:rPr>
                <w:rFonts w:ascii="Times New Roman" w:hAnsi="Times New Roman" w:cs="Times New Roman"/>
                <w:color w:val="000000"/>
                <w:kern w:val="0"/>
              </w:rPr>
              <w:t>年度内部审核计划表》要求审核时间为</w:t>
            </w:r>
            <w:r w:rsidRPr="00360C07">
              <w:rPr>
                <w:rFonts w:ascii="Times New Roman" w:hAnsi="Times New Roman" w:cs="Times New Roman"/>
                <w:color w:val="000000"/>
                <w:kern w:val="0"/>
              </w:rPr>
              <w:t>2018</w:t>
            </w:r>
            <w:r w:rsidRPr="00360C07">
              <w:rPr>
                <w:rFonts w:ascii="Times New Roman" w:hAnsi="Times New Roman" w:cs="Times New Roman"/>
                <w:color w:val="000000"/>
                <w:kern w:val="0"/>
              </w:rPr>
              <w:t>年</w:t>
            </w:r>
            <w:r w:rsidRPr="00360C07">
              <w:rPr>
                <w:rFonts w:ascii="Times New Roman" w:hAnsi="Times New Roman" w:cs="Times New Roman"/>
                <w:color w:val="000000"/>
                <w:kern w:val="0"/>
              </w:rPr>
              <w:t>8</w:t>
            </w:r>
            <w:r w:rsidRPr="00360C07">
              <w:rPr>
                <w:rFonts w:ascii="Times New Roman" w:hAnsi="Times New Roman" w:cs="Times New Roman"/>
                <w:color w:val="000000"/>
                <w:kern w:val="0"/>
              </w:rPr>
              <w:t>月，备注（内容为手写）：因药品体系</w:t>
            </w:r>
            <w:r w:rsidRPr="00360C07">
              <w:rPr>
                <w:rFonts w:ascii="Times New Roman" w:hAnsi="Times New Roman" w:cs="Times New Roman"/>
                <w:color w:val="000000"/>
                <w:kern w:val="0"/>
              </w:rPr>
              <w:t>GMP</w:t>
            </w:r>
            <w:r w:rsidRPr="00360C07">
              <w:rPr>
                <w:rFonts w:ascii="Times New Roman" w:hAnsi="Times New Roman" w:cs="Times New Roman"/>
                <w:color w:val="000000"/>
                <w:kern w:val="0"/>
              </w:rPr>
              <w:t>复认证，延期至</w:t>
            </w:r>
            <w:r w:rsidRPr="00360C07">
              <w:rPr>
                <w:rFonts w:ascii="Times New Roman" w:hAnsi="Times New Roman" w:cs="Times New Roman"/>
                <w:color w:val="000000"/>
                <w:kern w:val="0"/>
              </w:rPr>
              <w:t>2019</w:t>
            </w:r>
            <w:r w:rsidRPr="00360C07">
              <w:rPr>
                <w:rFonts w:ascii="Times New Roman" w:hAnsi="Times New Roman" w:cs="Times New Roman"/>
                <w:color w:val="000000"/>
                <w:kern w:val="0"/>
              </w:rPr>
              <w:t>年</w:t>
            </w:r>
            <w:r w:rsidRPr="00360C07">
              <w:rPr>
                <w:rFonts w:ascii="Times New Roman" w:hAnsi="Times New Roman" w:cs="Times New Roman"/>
                <w:color w:val="000000"/>
                <w:kern w:val="0"/>
              </w:rPr>
              <w:t>1</w:t>
            </w:r>
            <w:r w:rsidRPr="00360C07">
              <w:rPr>
                <w:rFonts w:ascii="Times New Roman" w:hAnsi="Times New Roman" w:cs="Times New Roman"/>
                <w:color w:val="000000"/>
                <w:kern w:val="0"/>
              </w:rPr>
              <w:t>月。内审延期未经管理代表者审批。</w:t>
            </w:r>
          </w:p>
        </w:tc>
      </w:tr>
      <w:tr w:rsidR="001654CC" w:rsidRPr="00360C07" w:rsidTr="006B2A49">
        <w:trPr>
          <w:cantSplit/>
          <w:trHeight w:val="660"/>
          <w:jc w:val="center"/>
        </w:trPr>
        <w:tc>
          <w:tcPr>
            <w:tcW w:w="709"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559" w:type="dxa"/>
            <w:vAlign w:val="center"/>
          </w:tcPr>
          <w:p w:rsidR="001654CC" w:rsidRPr="00360C07" w:rsidRDefault="001654CC" w:rsidP="006B2A49">
            <w:pPr>
              <w:spacing w:line="260" w:lineRule="exact"/>
              <w:jc w:val="center"/>
              <w:rPr>
                <w:rFonts w:ascii="Times New Roman" w:hAnsi="Times New Roman" w:cs="Times New Roman"/>
                <w:color w:val="000000"/>
                <w:kern w:val="0"/>
              </w:rPr>
            </w:pPr>
            <w:r w:rsidRPr="00360C07">
              <w:rPr>
                <w:rFonts w:ascii="Times New Roman" w:hAnsi="Times New Roman" w:cs="Times New Roman"/>
                <w:color w:val="000000"/>
                <w:kern w:val="0"/>
              </w:rPr>
              <w:t>附录</w:t>
            </w:r>
            <w:r w:rsidRPr="00360C07">
              <w:rPr>
                <w:rFonts w:ascii="Times New Roman" w:hAnsi="Times New Roman" w:cs="Times New Roman"/>
                <w:color w:val="000000"/>
                <w:kern w:val="0"/>
              </w:rPr>
              <w:t>2.3.2</w:t>
            </w:r>
          </w:p>
        </w:tc>
        <w:tc>
          <w:tcPr>
            <w:tcW w:w="8642" w:type="dxa"/>
            <w:vAlign w:val="center"/>
          </w:tcPr>
          <w:p w:rsidR="001654CC" w:rsidRPr="00360C07" w:rsidRDefault="001654CC" w:rsidP="006B2A49">
            <w:pPr>
              <w:spacing w:line="260" w:lineRule="exact"/>
              <w:jc w:val="left"/>
              <w:rPr>
                <w:rFonts w:ascii="Times New Roman" w:hAnsi="Times New Roman" w:cs="Times New Roman"/>
                <w:color w:val="000000"/>
                <w:kern w:val="0"/>
              </w:rPr>
            </w:pPr>
            <w:r w:rsidRPr="00360C07">
              <w:rPr>
                <w:rFonts w:ascii="Times New Roman" w:hAnsi="Times New Roman" w:cs="Times New Roman"/>
                <w:color w:val="000000"/>
                <w:kern w:val="0"/>
              </w:rPr>
              <w:t>企业脱细胞生物羊膜生产车间为万级，洁净室空气净化系统为非连续运行，企业进行停机</w:t>
            </w:r>
            <w:r w:rsidRPr="00360C07">
              <w:rPr>
                <w:rFonts w:ascii="Times New Roman" w:hAnsi="Times New Roman" w:cs="Times New Roman"/>
                <w:color w:val="000000"/>
                <w:kern w:val="0"/>
              </w:rPr>
              <w:t>1</w:t>
            </w:r>
            <w:r w:rsidRPr="00360C07">
              <w:rPr>
                <w:rFonts w:ascii="Times New Roman" w:hAnsi="Times New Roman" w:cs="Times New Roman"/>
                <w:color w:val="000000"/>
                <w:kern w:val="0"/>
              </w:rPr>
              <w:t>月后开机的验证，连续进行</w:t>
            </w:r>
            <w:r w:rsidRPr="00360C07">
              <w:rPr>
                <w:rFonts w:ascii="Times New Roman" w:hAnsi="Times New Roman" w:cs="Times New Roman"/>
                <w:color w:val="000000"/>
                <w:kern w:val="0"/>
              </w:rPr>
              <w:t>3</w:t>
            </w:r>
            <w:r w:rsidRPr="00360C07">
              <w:rPr>
                <w:rFonts w:ascii="Times New Roman" w:hAnsi="Times New Roman" w:cs="Times New Roman"/>
                <w:color w:val="000000"/>
                <w:kern w:val="0"/>
              </w:rPr>
              <w:t>次（</w:t>
            </w:r>
            <w:r w:rsidRPr="00360C07">
              <w:rPr>
                <w:rFonts w:ascii="Times New Roman" w:hAnsi="Times New Roman" w:cs="Times New Roman"/>
                <w:color w:val="000000"/>
                <w:kern w:val="0"/>
              </w:rPr>
              <w:t>2017</w:t>
            </w:r>
            <w:r w:rsidRPr="00360C07">
              <w:rPr>
                <w:rFonts w:ascii="Times New Roman" w:hAnsi="Times New Roman" w:cs="Times New Roman"/>
                <w:color w:val="000000"/>
                <w:kern w:val="0"/>
              </w:rPr>
              <w:t>年</w:t>
            </w:r>
            <w:r w:rsidRPr="00360C07">
              <w:rPr>
                <w:rFonts w:ascii="Times New Roman" w:hAnsi="Times New Roman" w:cs="Times New Roman"/>
                <w:color w:val="000000"/>
                <w:kern w:val="0"/>
              </w:rPr>
              <w:t>10.11.12</w:t>
            </w:r>
            <w:r w:rsidRPr="00360C07">
              <w:rPr>
                <w:rFonts w:ascii="Times New Roman" w:hAnsi="Times New Roman" w:cs="Times New Roman"/>
                <w:color w:val="000000"/>
                <w:kern w:val="0"/>
              </w:rPr>
              <w:t>），验证报告中未明确每次开机后的具体取样时间点，也未对验证测试数据进行统计分析，而企业实际操作为停机后再次开机半小时即开展生产，验证报告不足以支撑实际操作。</w:t>
            </w:r>
          </w:p>
        </w:tc>
      </w:tr>
      <w:tr w:rsidR="001654CC" w:rsidRPr="00360C07" w:rsidTr="006B2A49">
        <w:trPr>
          <w:cantSplit/>
          <w:trHeight w:val="660"/>
          <w:jc w:val="center"/>
        </w:trPr>
        <w:tc>
          <w:tcPr>
            <w:tcW w:w="709"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559" w:type="dxa"/>
            <w:vAlign w:val="center"/>
          </w:tcPr>
          <w:p w:rsidR="001654CC" w:rsidRPr="00360C07" w:rsidRDefault="001654CC" w:rsidP="006B2A49">
            <w:pPr>
              <w:spacing w:line="260" w:lineRule="exact"/>
              <w:jc w:val="center"/>
              <w:rPr>
                <w:rFonts w:ascii="Times New Roman" w:hAnsi="Times New Roman" w:cs="Times New Roman"/>
                <w:color w:val="000000"/>
                <w:kern w:val="0"/>
              </w:rPr>
            </w:pPr>
            <w:r w:rsidRPr="00360C07">
              <w:rPr>
                <w:rFonts w:ascii="Times New Roman" w:hAnsi="Times New Roman" w:cs="Times New Roman"/>
                <w:color w:val="000000"/>
                <w:kern w:val="0"/>
              </w:rPr>
              <w:t>附录</w:t>
            </w:r>
            <w:r w:rsidRPr="00360C07">
              <w:rPr>
                <w:rFonts w:ascii="Times New Roman" w:hAnsi="Times New Roman" w:cs="Times New Roman"/>
                <w:color w:val="000000"/>
                <w:kern w:val="0"/>
              </w:rPr>
              <w:t>2.5.2</w:t>
            </w:r>
          </w:p>
        </w:tc>
        <w:tc>
          <w:tcPr>
            <w:tcW w:w="8642" w:type="dxa"/>
            <w:vAlign w:val="center"/>
          </w:tcPr>
          <w:p w:rsidR="001654CC" w:rsidRPr="00360C07" w:rsidRDefault="001654CC" w:rsidP="006B2A49">
            <w:pPr>
              <w:spacing w:line="260" w:lineRule="exact"/>
              <w:jc w:val="left"/>
              <w:rPr>
                <w:rFonts w:ascii="Times New Roman" w:hAnsi="Times New Roman" w:cs="Times New Roman"/>
                <w:color w:val="000000"/>
                <w:kern w:val="0"/>
              </w:rPr>
            </w:pPr>
            <w:r w:rsidRPr="00360C07">
              <w:rPr>
                <w:rFonts w:ascii="Times New Roman" w:hAnsi="Times New Roman" w:cs="Times New Roman"/>
                <w:color w:val="000000"/>
                <w:kern w:val="0"/>
              </w:rPr>
              <w:t>企业脱细胞生物羊膜的初包装材料为纸塑袋，规定进货检验中对初始污染</w:t>
            </w:r>
            <w:proofErr w:type="gramStart"/>
            <w:r w:rsidRPr="00360C07">
              <w:rPr>
                <w:rFonts w:ascii="Times New Roman" w:hAnsi="Times New Roman" w:cs="Times New Roman"/>
                <w:color w:val="000000"/>
                <w:kern w:val="0"/>
              </w:rPr>
              <w:t>菌</w:t>
            </w:r>
            <w:proofErr w:type="gramEnd"/>
            <w:r w:rsidRPr="00360C07">
              <w:rPr>
                <w:rFonts w:ascii="Times New Roman" w:hAnsi="Times New Roman" w:cs="Times New Roman"/>
                <w:color w:val="000000"/>
                <w:kern w:val="0"/>
              </w:rPr>
              <w:t>进行检验，没有检验微粒污染；与供货商签订的质量保证协议中也未对供货商的生产洁净级别进行约定。</w:t>
            </w:r>
          </w:p>
        </w:tc>
      </w:tr>
      <w:tr w:rsidR="001654CC" w:rsidRPr="00360C07" w:rsidTr="006B2A49">
        <w:trPr>
          <w:cantSplit/>
          <w:trHeight w:val="1145"/>
          <w:jc w:val="center"/>
        </w:trPr>
        <w:tc>
          <w:tcPr>
            <w:tcW w:w="709"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559" w:type="dxa"/>
            <w:vAlign w:val="center"/>
          </w:tcPr>
          <w:p w:rsidR="001654CC" w:rsidRPr="00360C07" w:rsidRDefault="001654CC" w:rsidP="006B2A49">
            <w:pPr>
              <w:spacing w:line="260" w:lineRule="exact"/>
              <w:jc w:val="center"/>
              <w:rPr>
                <w:rFonts w:ascii="Times New Roman" w:hAnsi="Times New Roman" w:cs="Times New Roman"/>
                <w:color w:val="000000"/>
                <w:kern w:val="0"/>
              </w:rPr>
            </w:pPr>
            <w:r w:rsidRPr="00360C07">
              <w:rPr>
                <w:rFonts w:ascii="Times New Roman" w:hAnsi="Times New Roman" w:cs="Times New Roman"/>
                <w:color w:val="000000"/>
                <w:kern w:val="0"/>
              </w:rPr>
              <w:t>附录</w:t>
            </w:r>
            <w:r w:rsidRPr="00360C07">
              <w:rPr>
                <w:rFonts w:ascii="Times New Roman" w:hAnsi="Times New Roman" w:cs="Times New Roman"/>
                <w:color w:val="000000"/>
                <w:kern w:val="0"/>
              </w:rPr>
              <w:t>2.7.3</w:t>
            </w:r>
          </w:p>
        </w:tc>
        <w:tc>
          <w:tcPr>
            <w:tcW w:w="8642" w:type="dxa"/>
            <w:vAlign w:val="center"/>
          </w:tcPr>
          <w:p w:rsidR="001654CC" w:rsidRPr="00360C07" w:rsidRDefault="001654CC" w:rsidP="006B2A49">
            <w:pPr>
              <w:spacing w:line="260" w:lineRule="exact"/>
              <w:jc w:val="left"/>
              <w:rPr>
                <w:rFonts w:ascii="Times New Roman" w:hAnsi="Times New Roman" w:cs="Times New Roman"/>
                <w:color w:val="000000"/>
                <w:kern w:val="0"/>
              </w:rPr>
            </w:pPr>
            <w:r w:rsidRPr="00360C07">
              <w:rPr>
                <w:rFonts w:ascii="Times New Roman" w:hAnsi="Times New Roman" w:cs="Times New Roman"/>
                <w:color w:val="000000"/>
                <w:kern w:val="0"/>
              </w:rPr>
              <w:t>文件号</w:t>
            </w:r>
            <w:r w:rsidRPr="00360C07">
              <w:rPr>
                <w:rFonts w:ascii="Times New Roman" w:hAnsi="Times New Roman" w:cs="Times New Roman"/>
                <w:color w:val="000000"/>
                <w:kern w:val="0"/>
              </w:rPr>
              <w:t>SMP-ZL-001/00</w:t>
            </w:r>
            <w:r w:rsidRPr="00360C07">
              <w:rPr>
                <w:rFonts w:ascii="Times New Roman" w:hAnsi="Times New Roman" w:cs="Times New Roman"/>
                <w:color w:val="000000"/>
                <w:kern w:val="0"/>
              </w:rPr>
              <w:t>中</w:t>
            </w:r>
            <w:r w:rsidRPr="00360C07">
              <w:rPr>
                <w:rFonts w:ascii="Times New Roman" w:hAnsi="Times New Roman" w:cs="Times New Roman"/>
                <w:color w:val="000000"/>
                <w:kern w:val="0"/>
              </w:rPr>
              <w:t>4.2.4</w:t>
            </w:r>
            <w:r w:rsidRPr="00360C07">
              <w:rPr>
                <w:rFonts w:ascii="Times New Roman" w:hAnsi="Times New Roman" w:cs="Times New Roman"/>
                <w:color w:val="000000"/>
                <w:kern w:val="0"/>
              </w:rPr>
              <w:t>规定对于长期停运净化系统，开工前监测沉降菌和悬浮离子、压差、温湿度，但不监测风速，不符合</w:t>
            </w:r>
            <w:r w:rsidRPr="00360C07">
              <w:rPr>
                <w:rFonts w:ascii="Times New Roman" w:hAnsi="Times New Roman" w:cs="Times New Roman"/>
                <w:color w:val="000000"/>
                <w:kern w:val="0"/>
              </w:rPr>
              <w:t>YY0033</w:t>
            </w:r>
            <w:r w:rsidRPr="00360C07">
              <w:rPr>
                <w:rFonts w:ascii="Times New Roman" w:hAnsi="Times New Roman" w:cs="Times New Roman"/>
                <w:color w:val="000000"/>
                <w:kern w:val="0"/>
              </w:rPr>
              <w:t>标准要求；批号为</w:t>
            </w:r>
            <w:r w:rsidRPr="00360C07">
              <w:rPr>
                <w:rFonts w:ascii="Times New Roman" w:hAnsi="Times New Roman" w:cs="Times New Roman"/>
                <w:color w:val="000000"/>
                <w:kern w:val="0"/>
              </w:rPr>
              <w:t>180101</w:t>
            </w:r>
            <w:r w:rsidRPr="00360C07">
              <w:rPr>
                <w:rFonts w:ascii="Times New Roman" w:hAnsi="Times New Roman" w:cs="Times New Roman"/>
                <w:color w:val="000000"/>
                <w:kern w:val="0"/>
              </w:rPr>
              <w:t>的脱细胞生物羊膜仅在开工同时进行净化系统沉降菌和尘埃粒子监测，不符合文件号</w:t>
            </w:r>
            <w:r w:rsidRPr="00360C07">
              <w:rPr>
                <w:rFonts w:ascii="Times New Roman" w:hAnsi="Times New Roman" w:cs="Times New Roman"/>
                <w:color w:val="000000"/>
                <w:kern w:val="0"/>
              </w:rPr>
              <w:t>SMP-ZL-001/00</w:t>
            </w:r>
            <w:r w:rsidRPr="00360C07">
              <w:rPr>
                <w:rFonts w:ascii="Times New Roman" w:hAnsi="Times New Roman" w:cs="Times New Roman"/>
                <w:color w:val="000000"/>
                <w:kern w:val="0"/>
              </w:rPr>
              <w:t>中</w:t>
            </w:r>
            <w:r w:rsidRPr="00360C07">
              <w:rPr>
                <w:rFonts w:ascii="Times New Roman" w:hAnsi="Times New Roman" w:cs="Times New Roman"/>
                <w:color w:val="000000"/>
                <w:kern w:val="0"/>
              </w:rPr>
              <w:t>4.2.8</w:t>
            </w:r>
            <w:r w:rsidRPr="00360C07">
              <w:rPr>
                <w:rFonts w:ascii="Times New Roman" w:hAnsi="Times New Roman" w:cs="Times New Roman"/>
                <w:color w:val="000000"/>
                <w:kern w:val="0"/>
              </w:rPr>
              <w:t>条规定</w:t>
            </w:r>
            <w:r w:rsidRPr="00360C07">
              <w:rPr>
                <w:rFonts w:ascii="Times New Roman" w:hAnsi="Times New Roman" w:cs="Times New Roman"/>
                <w:color w:val="000000"/>
                <w:kern w:val="0"/>
              </w:rPr>
              <w:t>“</w:t>
            </w:r>
            <w:r w:rsidRPr="00360C07">
              <w:rPr>
                <w:rFonts w:ascii="Times New Roman" w:hAnsi="Times New Roman" w:cs="Times New Roman"/>
                <w:color w:val="000000"/>
                <w:kern w:val="0"/>
              </w:rPr>
              <w:t>净化系统监测合格后方可使用</w:t>
            </w:r>
            <w:r w:rsidRPr="00360C07">
              <w:rPr>
                <w:rFonts w:ascii="Times New Roman" w:hAnsi="Times New Roman" w:cs="Times New Roman"/>
                <w:color w:val="000000"/>
                <w:kern w:val="0"/>
              </w:rPr>
              <w:t>”</w:t>
            </w:r>
            <w:r w:rsidRPr="00360C07">
              <w:rPr>
                <w:rFonts w:ascii="Times New Roman" w:hAnsi="Times New Roman" w:cs="Times New Roman"/>
                <w:color w:val="000000"/>
                <w:kern w:val="0"/>
              </w:rPr>
              <w:t>。</w:t>
            </w:r>
          </w:p>
        </w:tc>
      </w:tr>
      <w:tr w:rsidR="001654CC" w:rsidRPr="00360C07" w:rsidTr="006B2A49">
        <w:trPr>
          <w:cantSplit/>
          <w:trHeight w:val="660"/>
          <w:jc w:val="center"/>
        </w:trPr>
        <w:tc>
          <w:tcPr>
            <w:tcW w:w="709"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559" w:type="dxa"/>
            <w:vAlign w:val="center"/>
          </w:tcPr>
          <w:p w:rsidR="001654CC" w:rsidRPr="00360C07" w:rsidRDefault="001654CC" w:rsidP="006B2A49">
            <w:pPr>
              <w:spacing w:line="260" w:lineRule="exact"/>
              <w:jc w:val="center"/>
              <w:rPr>
                <w:rFonts w:ascii="Times New Roman" w:hAnsi="Times New Roman" w:cs="Times New Roman"/>
                <w:color w:val="000000"/>
                <w:kern w:val="0"/>
              </w:rPr>
            </w:pPr>
            <w:r w:rsidRPr="00360C07">
              <w:rPr>
                <w:rFonts w:ascii="Times New Roman" w:hAnsi="Times New Roman" w:cs="Times New Roman"/>
                <w:color w:val="000000"/>
                <w:kern w:val="0"/>
              </w:rPr>
              <w:t>附录</w:t>
            </w:r>
            <w:r w:rsidRPr="00360C07">
              <w:rPr>
                <w:rFonts w:ascii="Times New Roman" w:hAnsi="Times New Roman" w:cs="Times New Roman"/>
                <w:color w:val="000000"/>
                <w:kern w:val="0"/>
              </w:rPr>
              <w:t>2.7.4</w:t>
            </w:r>
          </w:p>
        </w:tc>
        <w:tc>
          <w:tcPr>
            <w:tcW w:w="8642" w:type="dxa"/>
            <w:vAlign w:val="center"/>
          </w:tcPr>
          <w:p w:rsidR="001654CC" w:rsidRPr="00360C07" w:rsidRDefault="001654CC" w:rsidP="006B2A49">
            <w:pPr>
              <w:spacing w:line="260" w:lineRule="exact"/>
              <w:jc w:val="left"/>
              <w:rPr>
                <w:rFonts w:ascii="Times New Roman" w:hAnsi="Times New Roman" w:cs="Times New Roman"/>
                <w:color w:val="000000"/>
                <w:kern w:val="0"/>
              </w:rPr>
            </w:pPr>
            <w:r w:rsidRPr="00360C07">
              <w:rPr>
                <w:rFonts w:ascii="Times New Roman" w:hAnsi="Times New Roman" w:cs="Times New Roman"/>
                <w:color w:val="000000"/>
                <w:kern w:val="0"/>
              </w:rPr>
              <w:t>末道清洁用注射用水经过分装转移后初始污染菌和微粒污染的控制水平</w:t>
            </w:r>
            <w:proofErr w:type="gramStart"/>
            <w:r w:rsidRPr="00360C07">
              <w:rPr>
                <w:rFonts w:ascii="Times New Roman" w:hAnsi="Times New Roman" w:cs="Times New Roman"/>
                <w:color w:val="000000"/>
                <w:kern w:val="0"/>
              </w:rPr>
              <w:t>无文件</w:t>
            </w:r>
            <w:proofErr w:type="gramEnd"/>
            <w:r w:rsidRPr="00360C07">
              <w:rPr>
                <w:rFonts w:ascii="Times New Roman" w:hAnsi="Times New Roman" w:cs="Times New Roman"/>
                <w:color w:val="000000"/>
                <w:kern w:val="0"/>
              </w:rPr>
              <w:t>规定。</w:t>
            </w:r>
          </w:p>
        </w:tc>
      </w:tr>
      <w:tr w:rsidR="001654CC" w:rsidRPr="00360C07" w:rsidTr="006B2A49">
        <w:trPr>
          <w:cantSplit/>
          <w:trHeight w:val="574"/>
          <w:jc w:val="center"/>
        </w:trPr>
        <w:tc>
          <w:tcPr>
            <w:tcW w:w="709"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559" w:type="dxa"/>
            <w:vAlign w:val="center"/>
          </w:tcPr>
          <w:p w:rsidR="001654CC" w:rsidRPr="00360C07" w:rsidRDefault="001654CC" w:rsidP="006B2A49">
            <w:pPr>
              <w:spacing w:line="260" w:lineRule="exact"/>
              <w:jc w:val="center"/>
              <w:rPr>
                <w:rFonts w:ascii="Times New Roman" w:hAnsi="Times New Roman" w:cs="Times New Roman"/>
                <w:color w:val="000000"/>
                <w:kern w:val="0"/>
              </w:rPr>
            </w:pPr>
            <w:r w:rsidRPr="00360C07">
              <w:rPr>
                <w:rFonts w:ascii="Times New Roman" w:hAnsi="Times New Roman" w:cs="Times New Roman"/>
                <w:color w:val="000000"/>
                <w:kern w:val="0"/>
              </w:rPr>
              <w:t>附录</w:t>
            </w:r>
            <w:r w:rsidRPr="00360C07">
              <w:rPr>
                <w:rFonts w:ascii="Times New Roman" w:hAnsi="Times New Roman" w:cs="Times New Roman"/>
                <w:color w:val="000000"/>
                <w:kern w:val="0"/>
              </w:rPr>
              <w:t>2.7.6</w:t>
            </w:r>
          </w:p>
        </w:tc>
        <w:tc>
          <w:tcPr>
            <w:tcW w:w="8642" w:type="dxa"/>
            <w:vAlign w:val="center"/>
          </w:tcPr>
          <w:p w:rsidR="001654CC" w:rsidRPr="00360C07" w:rsidRDefault="001654CC" w:rsidP="006B2A49">
            <w:pPr>
              <w:spacing w:line="260" w:lineRule="exact"/>
              <w:jc w:val="left"/>
              <w:rPr>
                <w:rFonts w:ascii="Times New Roman" w:hAnsi="Times New Roman" w:cs="Times New Roman"/>
                <w:color w:val="000000"/>
                <w:kern w:val="0"/>
              </w:rPr>
            </w:pPr>
            <w:r w:rsidRPr="00360C07">
              <w:rPr>
                <w:rFonts w:ascii="Times New Roman" w:hAnsi="Times New Roman" w:cs="Times New Roman"/>
                <w:color w:val="000000"/>
                <w:kern w:val="0"/>
              </w:rPr>
              <w:t>留样台账上无留样观察取样信息的装置。</w:t>
            </w:r>
          </w:p>
        </w:tc>
      </w:tr>
      <w:tr w:rsidR="001654CC" w:rsidRPr="00360C07" w:rsidTr="006B2A49">
        <w:trPr>
          <w:cantSplit/>
          <w:trHeight w:val="530"/>
          <w:jc w:val="center"/>
        </w:trPr>
        <w:tc>
          <w:tcPr>
            <w:tcW w:w="709" w:type="dxa"/>
            <w:vMerge w:val="restart"/>
            <w:vAlign w:val="center"/>
          </w:tcPr>
          <w:p w:rsidR="001654CC" w:rsidRPr="00360C07" w:rsidRDefault="001654CC" w:rsidP="006B2A49">
            <w:pPr>
              <w:spacing w:line="260" w:lineRule="exact"/>
              <w:jc w:val="center"/>
              <w:rPr>
                <w:rFonts w:ascii="Times New Roman" w:hAnsi="Times New Roman" w:cs="Times New Roman"/>
                <w:color w:val="000000"/>
                <w:kern w:val="0"/>
              </w:rPr>
            </w:pPr>
            <w:r w:rsidRPr="00360C07">
              <w:rPr>
                <w:rFonts w:ascii="Times New Roman" w:hAnsi="Times New Roman" w:cs="Times New Roman"/>
                <w:color w:val="000000"/>
                <w:kern w:val="0"/>
              </w:rPr>
              <w:t>4</w:t>
            </w:r>
          </w:p>
        </w:tc>
        <w:tc>
          <w:tcPr>
            <w:tcW w:w="1701" w:type="dxa"/>
            <w:vMerge w:val="restart"/>
            <w:vAlign w:val="center"/>
          </w:tcPr>
          <w:p w:rsidR="001654CC" w:rsidRPr="00360C07" w:rsidRDefault="001654CC" w:rsidP="006B2A49">
            <w:pPr>
              <w:spacing w:line="260" w:lineRule="exact"/>
              <w:jc w:val="left"/>
              <w:rPr>
                <w:rFonts w:ascii="Times New Roman" w:hAnsi="Times New Roman" w:cs="Times New Roman"/>
                <w:color w:val="000000"/>
                <w:kern w:val="0"/>
              </w:rPr>
            </w:pPr>
            <w:r w:rsidRPr="00360C07">
              <w:rPr>
                <w:rFonts w:ascii="Times New Roman" w:hAnsi="Times New Roman" w:cs="Times New Roman"/>
                <w:color w:val="000000"/>
                <w:kern w:val="0"/>
              </w:rPr>
              <w:t>四川大学生物材料工程研究中心</w:t>
            </w:r>
          </w:p>
        </w:tc>
        <w:tc>
          <w:tcPr>
            <w:tcW w:w="1701" w:type="dxa"/>
            <w:vMerge w:val="restart"/>
            <w:vAlign w:val="center"/>
          </w:tcPr>
          <w:p w:rsidR="001654CC" w:rsidRPr="00360C07" w:rsidRDefault="001654CC" w:rsidP="006B2A49">
            <w:pPr>
              <w:spacing w:line="260" w:lineRule="exact"/>
              <w:jc w:val="left"/>
              <w:rPr>
                <w:rFonts w:ascii="Times New Roman" w:hAnsi="Times New Roman" w:cs="Times New Roman"/>
                <w:color w:val="000000"/>
                <w:kern w:val="0"/>
              </w:rPr>
            </w:pPr>
            <w:r w:rsidRPr="00360C07">
              <w:rPr>
                <w:rFonts w:ascii="Times New Roman" w:hAnsi="Times New Roman" w:cs="Times New Roman"/>
                <w:color w:val="000000"/>
                <w:kern w:val="0"/>
              </w:rPr>
              <w:t>《医疗器械生产质量管理规范》及附录植入性医疗器械</w:t>
            </w:r>
          </w:p>
        </w:tc>
        <w:tc>
          <w:tcPr>
            <w:tcW w:w="1559" w:type="dxa"/>
            <w:vAlign w:val="center"/>
          </w:tcPr>
          <w:p w:rsidR="001654CC" w:rsidRPr="00360C07" w:rsidRDefault="001654CC" w:rsidP="006B2A49">
            <w:pPr>
              <w:spacing w:line="260" w:lineRule="exact"/>
              <w:jc w:val="center"/>
              <w:rPr>
                <w:rFonts w:ascii="Times New Roman" w:hAnsi="Times New Roman" w:cs="Times New Roman"/>
                <w:color w:val="000000"/>
                <w:kern w:val="0"/>
              </w:rPr>
            </w:pPr>
            <w:r w:rsidRPr="00360C07">
              <w:rPr>
                <w:rFonts w:ascii="Times New Roman" w:hAnsi="Times New Roman" w:cs="Times New Roman"/>
                <w:color w:val="000000"/>
                <w:kern w:val="0"/>
              </w:rPr>
              <w:t>第十七条</w:t>
            </w:r>
          </w:p>
        </w:tc>
        <w:tc>
          <w:tcPr>
            <w:tcW w:w="8642" w:type="dxa"/>
            <w:vAlign w:val="center"/>
          </w:tcPr>
          <w:p w:rsidR="001654CC" w:rsidRPr="00360C07" w:rsidRDefault="001654CC" w:rsidP="006B2A49">
            <w:pPr>
              <w:spacing w:line="260" w:lineRule="exact"/>
              <w:jc w:val="left"/>
              <w:rPr>
                <w:rFonts w:ascii="Times New Roman" w:hAnsi="Times New Roman" w:cs="Times New Roman"/>
                <w:color w:val="000000"/>
                <w:kern w:val="0"/>
              </w:rPr>
            </w:pPr>
            <w:r w:rsidRPr="00360C07">
              <w:rPr>
                <w:rFonts w:ascii="Times New Roman" w:hAnsi="Times New Roman" w:cs="Times New Roman"/>
                <w:color w:val="000000"/>
                <w:kern w:val="0"/>
              </w:rPr>
              <w:t>A</w:t>
            </w:r>
            <w:r w:rsidRPr="00360C07">
              <w:rPr>
                <w:rFonts w:ascii="Times New Roman" w:hAnsi="Times New Roman" w:cs="Times New Roman"/>
                <w:color w:val="000000"/>
                <w:kern w:val="0"/>
              </w:rPr>
              <w:t>区原材料库物资堆放杂乱。</w:t>
            </w:r>
          </w:p>
        </w:tc>
      </w:tr>
      <w:tr w:rsidR="001654CC" w:rsidRPr="00360C07" w:rsidTr="006B2A49">
        <w:trPr>
          <w:cantSplit/>
          <w:trHeight w:val="530"/>
          <w:jc w:val="center"/>
        </w:trPr>
        <w:tc>
          <w:tcPr>
            <w:tcW w:w="709"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559" w:type="dxa"/>
            <w:vAlign w:val="center"/>
          </w:tcPr>
          <w:p w:rsidR="001654CC" w:rsidRPr="00360C07" w:rsidRDefault="001654CC" w:rsidP="006B2A49">
            <w:pPr>
              <w:spacing w:line="260" w:lineRule="exact"/>
              <w:jc w:val="center"/>
              <w:rPr>
                <w:rFonts w:ascii="Times New Roman" w:hAnsi="Times New Roman" w:cs="Times New Roman"/>
                <w:color w:val="000000"/>
                <w:kern w:val="0"/>
              </w:rPr>
            </w:pPr>
            <w:r w:rsidRPr="00360C07">
              <w:rPr>
                <w:rFonts w:ascii="Times New Roman" w:hAnsi="Times New Roman" w:cs="Times New Roman"/>
                <w:color w:val="000000"/>
                <w:kern w:val="0"/>
              </w:rPr>
              <w:t>第二十条</w:t>
            </w:r>
          </w:p>
        </w:tc>
        <w:tc>
          <w:tcPr>
            <w:tcW w:w="8642" w:type="dxa"/>
            <w:vAlign w:val="center"/>
          </w:tcPr>
          <w:p w:rsidR="001654CC" w:rsidRPr="00360C07" w:rsidRDefault="001654CC" w:rsidP="006B2A49">
            <w:pPr>
              <w:spacing w:line="260" w:lineRule="exact"/>
              <w:jc w:val="left"/>
              <w:rPr>
                <w:rFonts w:ascii="Times New Roman" w:hAnsi="Times New Roman" w:cs="Times New Roman"/>
                <w:color w:val="000000"/>
                <w:kern w:val="0"/>
              </w:rPr>
            </w:pPr>
            <w:r w:rsidRPr="00360C07">
              <w:rPr>
                <w:rFonts w:ascii="Times New Roman" w:hAnsi="Times New Roman" w:cs="Times New Roman"/>
                <w:color w:val="000000"/>
                <w:kern w:val="0"/>
              </w:rPr>
              <w:t>生物安全柜的操作规程未对其维护进行规定。</w:t>
            </w:r>
          </w:p>
        </w:tc>
      </w:tr>
      <w:tr w:rsidR="001654CC" w:rsidRPr="00360C07" w:rsidTr="006B2A49">
        <w:trPr>
          <w:cantSplit/>
          <w:trHeight w:val="530"/>
          <w:jc w:val="center"/>
        </w:trPr>
        <w:tc>
          <w:tcPr>
            <w:tcW w:w="709"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559" w:type="dxa"/>
            <w:vAlign w:val="center"/>
          </w:tcPr>
          <w:p w:rsidR="001654CC" w:rsidRPr="00360C07" w:rsidRDefault="001654CC" w:rsidP="006B2A49">
            <w:pPr>
              <w:spacing w:line="260" w:lineRule="exact"/>
              <w:jc w:val="center"/>
              <w:rPr>
                <w:rFonts w:ascii="Times New Roman" w:hAnsi="Times New Roman" w:cs="Times New Roman"/>
                <w:color w:val="000000"/>
                <w:kern w:val="0"/>
              </w:rPr>
            </w:pPr>
            <w:r w:rsidRPr="00360C07">
              <w:rPr>
                <w:rFonts w:ascii="Times New Roman" w:hAnsi="Times New Roman" w:cs="Times New Roman"/>
                <w:color w:val="000000"/>
                <w:kern w:val="0"/>
              </w:rPr>
              <w:t>第二十三条</w:t>
            </w:r>
          </w:p>
        </w:tc>
        <w:tc>
          <w:tcPr>
            <w:tcW w:w="8642" w:type="dxa"/>
            <w:vAlign w:val="center"/>
          </w:tcPr>
          <w:p w:rsidR="001654CC" w:rsidRPr="00360C07" w:rsidRDefault="001654CC" w:rsidP="006B2A49">
            <w:pPr>
              <w:spacing w:line="260" w:lineRule="exact"/>
              <w:jc w:val="left"/>
              <w:rPr>
                <w:rFonts w:ascii="Times New Roman" w:hAnsi="Times New Roman" w:cs="Times New Roman"/>
                <w:color w:val="000000"/>
                <w:kern w:val="0"/>
              </w:rPr>
            </w:pPr>
            <w:r w:rsidRPr="00360C07">
              <w:rPr>
                <w:rFonts w:ascii="Times New Roman" w:hAnsi="Times New Roman" w:cs="Times New Roman"/>
                <w:color w:val="000000"/>
                <w:kern w:val="0"/>
              </w:rPr>
              <w:t>A</w:t>
            </w:r>
            <w:r w:rsidRPr="00360C07">
              <w:rPr>
                <w:rFonts w:ascii="Times New Roman" w:hAnsi="Times New Roman" w:cs="Times New Roman"/>
                <w:color w:val="000000"/>
                <w:kern w:val="0"/>
              </w:rPr>
              <w:t>区编号为</w:t>
            </w:r>
            <w:r w:rsidRPr="00360C07">
              <w:rPr>
                <w:rFonts w:ascii="Times New Roman" w:hAnsi="Times New Roman" w:cs="Times New Roman"/>
                <w:color w:val="000000"/>
                <w:kern w:val="0"/>
              </w:rPr>
              <w:t>201700049826-9</w:t>
            </w:r>
            <w:r w:rsidRPr="00360C07">
              <w:rPr>
                <w:rFonts w:ascii="Times New Roman" w:hAnsi="Times New Roman" w:cs="Times New Roman"/>
                <w:color w:val="000000"/>
                <w:kern w:val="0"/>
              </w:rPr>
              <w:t>、</w:t>
            </w:r>
            <w:r w:rsidRPr="00360C07">
              <w:rPr>
                <w:rFonts w:ascii="Times New Roman" w:hAnsi="Times New Roman" w:cs="Times New Roman"/>
                <w:color w:val="000000"/>
                <w:kern w:val="0"/>
              </w:rPr>
              <w:t>201700049828-9</w:t>
            </w:r>
            <w:r w:rsidRPr="00360C07">
              <w:rPr>
                <w:rFonts w:ascii="Times New Roman" w:hAnsi="Times New Roman" w:cs="Times New Roman"/>
                <w:color w:val="000000"/>
                <w:kern w:val="0"/>
              </w:rPr>
              <w:t>的温湿度计及</w:t>
            </w:r>
            <w:r w:rsidRPr="00360C07">
              <w:rPr>
                <w:rFonts w:ascii="Times New Roman" w:hAnsi="Times New Roman" w:cs="Times New Roman"/>
                <w:color w:val="000000"/>
                <w:kern w:val="0"/>
              </w:rPr>
              <w:t>B</w:t>
            </w:r>
            <w:r w:rsidRPr="00360C07">
              <w:rPr>
                <w:rFonts w:ascii="Times New Roman" w:hAnsi="Times New Roman" w:cs="Times New Roman"/>
                <w:color w:val="000000"/>
                <w:kern w:val="0"/>
              </w:rPr>
              <w:t>区微生物检测室</w:t>
            </w:r>
            <w:r w:rsidRPr="00360C07">
              <w:rPr>
                <w:rFonts w:ascii="Times New Roman" w:hAnsi="Times New Roman" w:cs="Times New Roman"/>
                <w:color w:val="000000"/>
                <w:kern w:val="0"/>
              </w:rPr>
              <w:t>2</w:t>
            </w:r>
            <w:r w:rsidRPr="00360C07">
              <w:rPr>
                <w:rFonts w:ascii="Times New Roman" w:hAnsi="Times New Roman" w:cs="Times New Roman"/>
                <w:color w:val="000000"/>
                <w:kern w:val="0"/>
              </w:rPr>
              <w:t>支</w:t>
            </w:r>
            <w:proofErr w:type="gramStart"/>
            <w:r w:rsidRPr="00360C07">
              <w:rPr>
                <w:rFonts w:ascii="Times New Roman" w:hAnsi="Times New Roman" w:cs="Times New Roman"/>
                <w:color w:val="000000"/>
                <w:kern w:val="0"/>
              </w:rPr>
              <w:t>压力差表均</w:t>
            </w:r>
            <w:proofErr w:type="gramEnd"/>
            <w:r w:rsidRPr="00360C07">
              <w:rPr>
                <w:rFonts w:ascii="Times New Roman" w:hAnsi="Times New Roman" w:cs="Times New Roman"/>
                <w:color w:val="000000"/>
                <w:kern w:val="0"/>
              </w:rPr>
              <w:t>已过检定效期。</w:t>
            </w:r>
          </w:p>
        </w:tc>
      </w:tr>
      <w:tr w:rsidR="001654CC" w:rsidRPr="00360C07" w:rsidTr="006B2A49">
        <w:trPr>
          <w:cantSplit/>
          <w:trHeight w:val="530"/>
          <w:jc w:val="center"/>
        </w:trPr>
        <w:tc>
          <w:tcPr>
            <w:tcW w:w="709"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559" w:type="dxa"/>
            <w:vAlign w:val="center"/>
          </w:tcPr>
          <w:p w:rsidR="001654CC" w:rsidRPr="00360C07" w:rsidRDefault="001654CC" w:rsidP="006B2A49">
            <w:pPr>
              <w:spacing w:line="260" w:lineRule="exact"/>
              <w:jc w:val="center"/>
              <w:rPr>
                <w:rFonts w:ascii="Times New Roman" w:hAnsi="Times New Roman" w:cs="Times New Roman"/>
                <w:color w:val="000000"/>
                <w:kern w:val="0"/>
              </w:rPr>
            </w:pPr>
            <w:r w:rsidRPr="00360C07">
              <w:rPr>
                <w:rFonts w:ascii="Times New Roman" w:hAnsi="Times New Roman" w:cs="Times New Roman"/>
                <w:color w:val="000000"/>
                <w:kern w:val="0"/>
              </w:rPr>
              <w:t>第二十五条</w:t>
            </w:r>
          </w:p>
        </w:tc>
        <w:tc>
          <w:tcPr>
            <w:tcW w:w="8642" w:type="dxa"/>
            <w:vAlign w:val="center"/>
          </w:tcPr>
          <w:p w:rsidR="001654CC" w:rsidRPr="00360C07" w:rsidRDefault="001654CC" w:rsidP="006B2A49">
            <w:pPr>
              <w:spacing w:line="260" w:lineRule="exact"/>
              <w:jc w:val="left"/>
              <w:rPr>
                <w:rFonts w:ascii="Times New Roman" w:hAnsi="Times New Roman" w:cs="Times New Roman"/>
                <w:color w:val="000000"/>
                <w:kern w:val="0"/>
              </w:rPr>
            </w:pPr>
            <w:r w:rsidRPr="00360C07">
              <w:rPr>
                <w:rFonts w:ascii="Times New Roman" w:hAnsi="Times New Roman" w:cs="Times New Roman"/>
                <w:color w:val="000000"/>
                <w:kern w:val="0"/>
              </w:rPr>
              <w:t>现场查看</w:t>
            </w:r>
            <w:r w:rsidRPr="00360C07">
              <w:rPr>
                <w:rFonts w:ascii="Times New Roman" w:hAnsi="Times New Roman" w:cs="Times New Roman"/>
                <w:color w:val="000000"/>
                <w:kern w:val="0"/>
              </w:rPr>
              <w:t>A</w:t>
            </w:r>
            <w:r w:rsidRPr="00360C07">
              <w:rPr>
                <w:rFonts w:ascii="Times New Roman" w:hAnsi="Times New Roman" w:cs="Times New Roman"/>
                <w:color w:val="000000"/>
                <w:kern w:val="0"/>
              </w:rPr>
              <w:t>区《</w:t>
            </w:r>
            <w:r w:rsidRPr="00360C07">
              <w:rPr>
                <w:rFonts w:ascii="Times New Roman" w:hAnsi="Times New Roman" w:cs="Times New Roman"/>
                <w:color w:val="000000"/>
                <w:kern w:val="0"/>
              </w:rPr>
              <w:t>XK-7132</w:t>
            </w:r>
            <w:r w:rsidRPr="00360C07">
              <w:rPr>
                <w:rFonts w:ascii="Times New Roman" w:hAnsi="Times New Roman" w:cs="Times New Roman"/>
                <w:color w:val="000000"/>
                <w:kern w:val="0"/>
              </w:rPr>
              <w:t>数控铣床操作规程》为</w:t>
            </w:r>
            <w:r w:rsidRPr="00360C07">
              <w:rPr>
                <w:rFonts w:ascii="Times New Roman" w:hAnsi="Times New Roman" w:cs="Times New Roman"/>
                <w:color w:val="000000"/>
                <w:kern w:val="0"/>
              </w:rPr>
              <w:t>1.0</w:t>
            </w:r>
            <w:r w:rsidRPr="00360C07">
              <w:rPr>
                <w:rFonts w:ascii="Times New Roman" w:hAnsi="Times New Roman" w:cs="Times New Roman"/>
                <w:color w:val="000000"/>
                <w:kern w:val="0"/>
              </w:rPr>
              <w:t>版本，与受控文件清单中版本</w:t>
            </w:r>
            <w:r w:rsidRPr="00360C07">
              <w:rPr>
                <w:rFonts w:ascii="Times New Roman" w:hAnsi="Times New Roman" w:cs="Times New Roman"/>
                <w:color w:val="000000"/>
                <w:kern w:val="0"/>
              </w:rPr>
              <w:t>2.0</w:t>
            </w:r>
            <w:r w:rsidRPr="00360C07">
              <w:rPr>
                <w:rFonts w:ascii="Times New Roman" w:hAnsi="Times New Roman" w:cs="Times New Roman"/>
                <w:color w:val="000000"/>
                <w:kern w:val="0"/>
              </w:rPr>
              <w:t>不一致；喷砂机操作规程无受控章。</w:t>
            </w:r>
          </w:p>
        </w:tc>
      </w:tr>
      <w:tr w:rsidR="001654CC" w:rsidRPr="00360C07" w:rsidTr="006B2A49">
        <w:trPr>
          <w:cantSplit/>
          <w:trHeight w:val="530"/>
          <w:jc w:val="center"/>
        </w:trPr>
        <w:tc>
          <w:tcPr>
            <w:tcW w:w="709"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559" w:type="dxa"/>
            <w:vAlign w:val="center"/>
          </w:tcPr>
          <w:p w:rsidR="001654CC" w:rsidRPr="00360C07" w:rsidRDefault="001654CC" w:rsidP="006B2A49">
            <w:pPr>
              <w:spacing w:line="260" w:lineRule="exact"/>
              <w:jc w:val="center"/>
              <w:rPr>
                <w:rFonts w:ascii="Times New Roman" w:hAnsi="Times New Roman" w:cs="Times New Roman"/>
                <w:color w:val="000000"/>
                <w:kern w:val="0"/>
              </w:rPr>
            </w:pPr>
            <w:r w:rsidRPr="00360C07">
              <w:rPr>
                <w:rFonts w:ascii="Times New Roman" w:hAnsi="Times New Roman" w:cs="Times New Roman"/>
                <w:color w:val="000000"/>
                <w:kern w:val="0"/>
              </w:rPr>
              <w:t>第二十七条</w:t>
            </w:r>
          </w:p>
        </w:tc>
        <w:tc>
          <w:tcPr>
            <w:tcW w:w="8642" w:type="dxa"/>
            <w:vAlign w:val="center"/>
          </w:tcPr>
          <w:p w:rsidR="001654CC" w:rsidRPr="00360C07" w:rsidRDefault="001654CC" w:rsidP="006B2A49">
            <w:pPr>
              <w:spacing w:line="260" w:lineRule="exact"/>
              <w:jc w:val="left"/>
              <w:rPr>
                <w:rFonts w:ascii="Times New Roman" w:hAnsi="Times New Roman" w:cs="Times New Roman"/>
                <w:color w:val="000000"/>
                <w:kern w:val="0"/>
              </w:rPr>
            </w:pPr>
            <w:r w:rsidRPr="00360C07">
              <w:rPr>
                <w:rFonts w:ascii="Times New Roman" w:hAnsi="Times New Roman" w:cs="Times New Roman"/>
                <w:color w:val="000000"/>
                <w:kern w:val="0"/>
              </w:rPr>
              <w:t>《文件发放记录》《文件销毁记录》中部分文件无人员签字记录；骨诱导磷酸钙生物陶瓷无菌检验记录（生产批号</w:t>
            </w:r>
            <w:r w:rsidRPr="00360C07">
              <w:rPr>
                <w:rFonts w:ascii="Times New Roman" w:hAnsi="Times New Roman" w:cs="Times New Roman"/>
                <w:color w:val="000000"/>
                <w:kern w:val="0"/>
              </w:rPr>
              <w:t>03170202</w:t>
            </w:r>
            <w:r w:rsidRPr="00360C07">
              <w:rPr>
                <w:rFonts w:ascii="Times New Roman" w:hAnsi="Times New Roman" w:cs="Times New Roman"/>
                <w:color w:val="000000"/>
                <w:kern w:val="0"/>
              </w:rPr>
              <w:t>）存在涂改痕迹，无签注姓名和日期。</w:t>
            </w:r>
          </w:p>
        </w:tc>
      </w:tr>
      <w:tr w:rsidR="001654CC" w:rsidRPr="00360C07" w:rsidTr="006B2A49">
        <w:trPr>
          <w:cantSplit/>
          <w:trHeight w:val="530"/>
          <w:jc w:val="center"/>
        </w:trPr>
        <w:tc>
          <w:tcPr>
            <w:tcW w:w="709"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559" w:type="dxa"/>
            <w:vAlign w:val="center"/>
          </w:tcPr>
          <w:p w:rsidR="001654CC" w:rsidRPr="00360C07" w:rsidRDefault="001654CC" w:rsidP="006B2A49">
            <w:pPr>
              <w:spacing w:line="260" w:lineRule="exact"/>
              <w:jc w:val="center"/>
              <w:rPr>
                <w:rFonts w:ascii="Times New Roman" w:hAnsi="Times New Roman" w:cs="Times New Roman"/>
                <w:color w:val="000000"/>
                <w:kern w:val="0"/>
              </w:rPr>
            </w:pPr>
            <w:r w:rsidRPr="00360C07">
              <w:rPr>
                <w:rFonts w:ascii="Times New Roman" w:hAnsi="Times New Roman" w:cs="Times New Roman"/>
                <w:color w:val="000000"/>
                <w:kern w:val="0"/>
              </w:rPr>
              <w:t>第四十三条</w:t>
            </w:r>
          </w:p>
        </w:tc>
        <w:tc>
          <w:tcPr>
            <w:tcW w:w="8642" w:type="dxa"/>
            <w:vAlign w:val="center"/>
          </w:tcPr>
          <w:p w:rsidR="001654CC" w:rsidRPr="00360C07" w:rsidRDefault="001654CC" w:rsidP="006B2A49">
            <w:pPr>
              <w:spacing w:line="260" w:lineRule="exact"/>
              <w:jc w:val="left"/>
              <w:rPr>
                <w:rFonts w:ascii="Times New Roman" w:hAnsi="Times New Roman" w:cs="Times New Roman"/>
                <w:color w:val="000000"/>
                <w:kern w:val="0"/>
              </w:rPr>
            </w:pPr>
            <w:r w:rsidRPr="00360C07">
              <w:rPr>
                <w:rFonts w:ascii="Times New Roman" w:hAnsi="Times New Roman" w:cs="Times New Roman"/>
                <w:color w:val="000000"/>
                <w:kern w:val="0"/>
              </w:rPr>
              <w:t>采购时未明确采购物品的验收准则。</w:t>
            </w:r>
          </w:p>
        </w:tc>
      </w:tr>
      <w:tr w:rsidR="001654CC" w:rsidRPr="00360C07" w:rsidTr="006B2A49">
        <w:trPr>
          <w:cantSplit/>
          <w:trHeight w:val="530"/>
          <w:jc w:val="center"/>
        </w:trPr>
        <w:tc>
          <w:tcPr>
            <w:tcW w:w="709"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559" w:type="dxa"/>
            <w:vAlign w:val="center"/>
          </w:tcPr>
          <w:p w:rsidR="001654CC" w:rsidRPr="00360C07" w:rsidRDefault="001654CC" w:rsidP="006B2A49">
            <w:pPr>
              <w:spacing w:line="260" w:lineRule="exact"/>
              <w:jc w:val="center"/>
              <w:rPr>
                <w:rFonts w:ascii="Times New Roman" w:hAnsi="Times New Roman" w:cs="Times New Roman"/>
                <w:color w:val="000000"/>
                <w:kern w:val="0"/>
              </w:rPr>
            </w:pPr>
            <w:r w:rsidRPr="00360C07">
              <w:rPr>
                <w:rFonts w:ascii="Times New Roman" w:hAnsi="Times New Roman" w:cs="Times New Roman"/>
                <w:color w:val="000000"/>
                <w:kern w:val="0"/>
              </w:rPr>
              <w:t>第四十九条</w:t>
            </w:r>
          </w:p>
        </w:tc>
        <w:tc>
          <w:tcPr>
            <w:tcW w:w="8642" w:type="dxa"/>
            <w:vAlign w:val="center"/>
          </w:tcPr>
          <w:p w:rsidR="001654CC" w:rsidRPr="00360C07" w:rsidRDefault="001654CC" w:rsidP="006B2A49">
            <w:pPr>
              <w:spacing w:line="260" w:lineRule="exact"/>
              <w:jc w:val="left"/>
              <w:rPr>
                <w:rFonts w:ascii="Times New Roman" w:hAnsi="Times New Roman" w:cs="Times New Roman"/>
                <w:color w:val="000000"/>
                <w:kern w:val="0"/>
              </w:rPr>
            </w:pPr>
            <w:r w:rsidRPr="00360C07">
              <w:rPr>
                <w:rFonts w:ascii="Times New Roman" w:hAnsi="Times New Roman" w:cs="Times New Roman"/>
                <w:color w:val="000000"/>
                <w:kern w:val="0"/>
              </w:rPr>
              <w:t>企业未对末道清洗、内包装这两个特殊过程进行确认。</w:t>
            </w:r>
          </w:p>
        </w:tc>
      </w:tr>
      <w:tr w:rsidR="001654CC" w:rsidRPr="00360C07" w:rsidTr="006B2A49">
        <w:trPr>
          <w:cantSplit/>
          <w:trHeight w:val="530"/>
          <w:jc w:val="center"/>
        </w:trPr>
        <w:tc>
          <w:tcPr>
            <w:tcW w:w="709"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701" w:type="dxa"/>
            <w:vMerge/>
            <w:vAlign w:val="center"/>
          </w:tcPr>
          <w:p w:rsidR="001654CC" w:rsidRPr="00360C07" w:rsidRDefault="001654CC" w:rsidP="006B2A49">
            <w:pPr>
              <w:spacing w:line="260" w:lineRule="exact"/>
              <w:jc w:val="left"/>
              <w:rPr>
                <w:rFonts w:ascii="Times New Roman" w:hAnsi="Times New Roman" w:cs="Times New Roman"/>
                <w:color w:val="000000"/>
                <w:kern w:val="0"/>
              </w:rPr>
            </w:pPr>
          </w:p>
        </w:tc>
        <w:tc>
          <w:tcPr>
            <w:tcW w:w="1559" w:type="dxa"/>
            <w:vAlign w:val="center"/>
          </w:tcPr>
          <w:p w:rsidR="001654CC" w:rsidRPr="00360C07" w:rsidRDefault="001654CC" w:rsidP="006B2A49">
            <w:pPr>
              <w:spacing w:line="260" w:lineRule="exact"/>
              <w:jc w:val="center"/>
              <w:rPr>
                <w:rFonts w:ascii="Times New Roman" w:hAnsi="Times New Roman" w:cs="Times New Roman"/>
                <w:color w:val="000000"/>
                <w:kern w:val="0"/>
              </w:rPr>
            </w:pPr>
            <w:r w:rsidRPr="00360C07">
              <w:rPr>
                <w:rFonts w:ascii="Times New Roman" w:hAnsi="Times New Roman" w:cs="Times New Roman"/>
                <w:color w:val="000000"/>
                <w:kern w:val="0"/>
              </w:rPr>
              <w:t>第六十一条</w:t>
            </w:r>
          </w:p>
        </w:tc>
        <w:tc>
          <w:tcPr>
            <w:tcW w:w="8642" w:type="dxa"/>
            <w:vAlign w:val="center"/>
          </w:tcPr>
          <w:p w:rsidR="001654CC" w:rsidRPr="00360C07" w:rsidRDefault="001654CC" w:rsidP="006B2A49">
            <w:pPr>
              <w:spacing w:line="260" w:lineRule="exact"/>
              <w:jc w:val="left"/>
              <w:rPr>
                <w:rFonts w:ascii="Times New Roman" w:hAnsi="Times New Roman" w:cs="Times New Roman"/>
                <w:color w:val="000000"/>
                <w:kern w:val="0"/>
              </w:rPr>
            </w:pPr>
            <w:r w:rsidRPr="00360C07">
              <w:rPr>
                <w:rFonts w:ascii="Times New Roman" w:hAnsi="Times New Roman" w:cs="Times New Roman"/>
                <w:color w:val="000000"/>
                <w:kern w:val="0"/>
              </w:rPr>
              <w:t>A</w:t>
            </w:r>
            <w:r w:rsidRPr="00360C07">
              <w:rPr>
                <w:rFonts w:ascii="Times New Roman" w:hAnsi="Times New Roman" w:cs="Times New Roman"/>
                <w:color w:val="000000"/>
                <w:kern w:val="0"/>
              </w:rPr>
              <w:t>区成品</w:t>
            </w:r>
            <w:proofErr w:type="gramStart"/>
            <w:r w:rsidRPr="00360C07">
              <w:rPr>
                <w:rFonts w:ascii="Times New Roman" w:hAnsi="Times New Roman" w:cs="Times New Roman"/>
                <w:color w:val="000000"/>
                <w:kern w:val="0"/>
              </w:rPr>
              <w:t>留样室未按规定</w:t>
            </w:r>
            <w:proofErr w:type="gramEnd"/>
            <w:r w:rsidRPr="00360C07">
              <w:rPr>
                <w:rFonts w:ascii="Times New Roman" w:hAnsi="Times New Roman" w:cs="Times New Roman"/>
                <w:color w:val="000000"/>
                <w:kern w:val="0"/>
              </w:rPr>
              <w:t>记录温湿度。</w:t>
            </w:r>
          </w:p>
        </w:tc>
      </w:tr>
      <w:tr w:rsidR="001654CC" w:rsidRPr="00360C07" w:rsidTr="006B2A49">
        <w:trPr>
          <w:cantSplit/>
          <w:trHeight w:val="1294"/>
          <w:jc w:val="center"/>
        </w:trPr>
        <w:tc>
          <w:tcPr>
            <w:tcW w:w="709" w:type="dxa"/>
            <w:vAlign w:val="center"/>
          </w:tcPr>
          <w:p w:rsidR="001654CC" w:rsidRPr="00360C07" w:rsidRDefault="001654CC" w:rsidP="006B2A49">
            <w:pPr>
              <w:spacing w:line="260" w:lineRule="exact"/>
              <w:jc w:val="center"/>
              <w:rPr>
                <w:rFonts w:ascii="Times New Roman" w:hAnsi="Times New Roman" w:cs="Times New Roman"/>
                <w:color w:val="000000"/>
                <w:kern w:val="0"/>
              </w:rPr>
            </w:pPr>
            <w:r w:rsidRPr="00360C07">
              <w:rPr>
                <w:rFonts w:ascii="Times New Roman" w:hAnsi="Times New Roman" w:cs="Times New Roman"/>
                <w:color w:val="000000"/>
                <w:kern w:val="0"/>
              </w:rPr>
              <w:t>5</w:t>
            </w:r>
          </w:p>
        </w:tc>
        <w:tc>
          <w:tcPr>
            <w:tcW w:w="1701" w:type="dxa"/>
            <w:vAlign w:val="center"/>
          </w:tcPr>
          <w:p w:rsidR="001654CC" w:rsidRPr="00360C07" w:rsidRDefault="001654CC" w:rsidP="006B2A49">
            <w:pPr>
              <w:spacing w:line="260" w:lineRule="exact"/>
              <w:jc w:val="left"/>
              <w:rPr>
                <w:rFonts w:ascii="Times New Roman" w:hAnsi="Times New Roman" w:cs="Times New Roman"/>
                <w:color w:val="000000"/>
                <w:kern w:val="0"/>
              </w:rPr>
            </w:pPr>
            <w:r w:rsidRPr="00360C07">
              <w:rPr>
                <w:rFonts w:ascii="Times New Roman" w:hAnsi="Times New Roman" w:cs="Times New Roman"/>
                <w:color w:val="000000"/>
                <w:kern w:val="0"/>
              </w:rPr>
              <w:t>华西医科大学卫生部口腔种植科技中心</w:t>
            </w:r>
          </w:p>
        </w:tc>
        <w:tc>
          <w:tcPr>
            <w:tcW w:w="1701" w:type="dxa"/>
            <w:vAlign w:val="center"/>
          </w:tcPr>
          <w:p w:rsidR="001654CC" w:rsidRPr="00360C07" w:rsidRDefault="001654CC" w:rsidP="006B2A49">
            <w:pPr>
              <w:spacing w:line="260" w:lineRule="exact"/>
              <w:jc w:val="left"/>
              <w:rPr>
                <w:rFonts w:ascii="Times New Roman" w:hAnsi="Times New Roman" w:cs="Times New Roman"/>
                <w:color w:val="000000"/>
                <w:kern w:val="0"/>
              </w:rPr>
            </w:pPr>
            <w:r w:rsidRPr="00360C07">
              <w:rPr>
                <w:rFonts w:ascii="Times New Roman" w:hAnsi="Times New Roman" w:cs="Times New Roman"/>
                <w:color w:val="000000"/>
                <w:kern w:val="0"/>
              </w:rPr>
              <w:t>《医疗器械生产质量管理规范》及附录植入性医疗器械</w:t>
            </w:r>
          </w:p>
        </w:tc>
        <w:tc>
          <w:tcPr>
            <w:tcW w:w="1559" w:type="dxa"/>
            <w:vAlign w:val="center"/>
          </w:tcPr>
          <w:p w:rsidR="001654CC" w:rsidRPr="00360C07" w:rsidRDefault="001654CC" w:rsidP="006B2A49">
            <w:pPr>
              <w:spacing w:line="260" w:lineRule="exact"/>
              <w:jc w:val="center"/>
              <w:rPr>
                <w:rFonts w:ascii="Times New Roman" w:hAnsi="Times New Roman" w:cs="Times New Roman"/>
                <w:color w:val="000000"/>
                <w:kern w:val="0"/>
              </w:rPr>
            </w:pPr>
          </w:p>
        </w:tc>
        <w:tc>
          <w:tcPr>
            <w:tcW w:w="8642" w:type="dxa"/>
            <w:vAlign w:val="center"/>
          </w:tcPr>
          <w:p w:rsidR="001654CC" w:rsidRPr="00360C07" w:rsidRDefault="001654CC" w:rsidP="006B2A49">
            <w:pPr>
              <w:spacing w:line="260" w:lineRule="exact"/>
              <w:jc w:val="left"/>
              <w:rPr>
                <w:rFonts w:ascii="Times New Roman" w:hAnsi="Times New Roman" w:cs="Times New Roman"/>
                <w:b/>
                <w:color w:val="000000"/>
                <w:kern w:val="0"/>
              </w:rPr>
            </w:pPr>
            <w:r w:rsidRPr="00360C07">
              <w:rPr>
                <w:rFonts w:ascii="Times New Roman" w:hAnsi="Times New Roman" w:cs="Times New Roman"/>
                <w:b/>
                <w:color w:val="000000"/>
                <w:kern w:val="0"/>
              </w:rPr>
              <w:t>该企业于</w:t>
            </w:r>
            <w:r w:rsidRPr="00360C07">
              <w:rPr>
                <w:rFonts w:ascii="Times New Roman" w:hAnsi="Times New Roman" w:cs="Times New Roman"/>
                <w:b/>
                <w:color w:val="000000"/>
                <w:kern w:val="0"/>
              </w:rPr>
              <w:t>2018</w:t>
            </w:r>
            <w:r w:rsidRPr="00360C07">
              <w:rPr>
                <w:rFonts w:ascii="Times New Roman" w:hAnsi="Times New Roman" w:cs="Times New Roman"/>
                <w:b/>
                <w:color w:val="000000"/>
                <w:kern w:val="0"/>
              </w:rPr>
              <w:t>年</w:t>
            </w:r>
            <w:r w:rsidRPr="00360C07">
              <w:rPr>
                <w:rFonts w:ascii="Times New Roman" w:hAnsi="Times New Roman" w:cs="Times New Roman"/>
                <w:b/>
                <w:color w:val="000000"/>
                <w:kern w:val="0"/>
              </w:rPr>
              <w:t>9</w:t>
            </w:r>
            <w:r w:rsidRPr="00360C07">
              <w:rPr>
                <w:rFonts w:ascii="Times New Roman" w:hAnsi="Times New Roman" w:cs="Times New Roman"/>
                <w:b/>
                <w:color w:val="000000"/>
                <w:kern w:val="0"/>
              </w:rPr>
              <w:t>月</w:t>
            </w:r>
            <w:r w:rsidRPr="00360C07">
              <w:rPr>
                <w:rFonts w:ascii="Times New Roman" w:hAnsi="Times New Roman" w:cs="Times New Roman"/>
                <w:b/>
                <w:color w:val="000000"/>
                <w:kern w:val="0"/>
              </w:rPr>
              <w:t>20</w:t>
            </w:r>
            <w:r w:rsidRPr="00360C07">
              <w:rPr>
                <w:rFonts w:ascii="Times New Roman" w:hAnsi="Times New Roman" w:cs="Times New Roman"/>
                <w:b/>
                <w:color w:val="000000"/>
                <w:kern w:val="0"/>
              </w:rPr>
              <w:t>日向成都市龙泉区食品药品监督管理局递交了停产报告。检查组现场核实，企业处于停产状态。</w:t>
            </w:r>
          </w:p>
        </w:tc>
      </w:tr>
    </w:tbl>
    <w:p w:rsidR="001654CC" w:rsidRPr="00BB3C91" w:rsidRDefault="001654CC" w:rsidP="001654CC">
      <w:pPr>
        <w:spacing w:line="260" w:lineRule="exact"/>
        <w:jc w:val="left"/>
        <w:rPr>
          <w:rFonts w:ascii="Times New Roman" w:hAnsi="Times New Roman" w:cs="Times New Roman"/>
          <w:color w:val="000000"/>
          <w:kern w:val="0"/>
          <w:sz w:val="24"/>
          <w:szCs w:val="24"/>
        </w:rPr>
      </w:pPr>
    </w:p>
    <w:p w:rsidR="001654CC" w:rsidRPr="00360C07" w:rsidRDefault="001654CC" w:rsidP="001654CC">
      <w:pPr>
        <w:widowControl/>
        <w:spacing w:line="600" w:lineRule="exact"/>
        <w:rPr>
          <w:rFonts w:ascii="Times New Roman" w:eastAsia="仿宋_GB2312" w:hAnsi="Times New Roman" w:cs="Times New Roman"/>
          <w:color w:val="000000" w:themeColor="text1"/>
          <w:sz w:val="32"/>
          <w:szCs w:val="32"/>
        </w:rPr>
        <w:sectPr w:rsidR="001654CC" w:rsidRPr="00360C07" w:rsidSect="00360C07">
          <w:footerReference w:type="even" r:id="rId4"/>
          <w:footerReference w:type="default" r:id="rId5"/>
          <w:footerReference w:type="first" r:id="rId6"/>
          <w:pgSz w:w="16838" w:h="11906" w:orient="landscape" w:code="9"/>
          <w:pgMar w:top="1531" w:right="1701" w:bottom="1531" w:left="1701" w:header="851" w:footer="992" w:gutter="0"/>
          <w:pgNumType w:fmt="numberInDash"/>
          <w:cols w:space="425"/>
          <w:titlePg/>
          <w:docGrid w:type="lines" w:linePitch="312"/>
        </w:sectPr>
      </w:pPr>
    </w:p>
    <w:p w:rsidR="001654CC" w:rsidRDefault="001654CC" w:rsidP="001654CC">
      <w:pPr>
        <w:shd w:val="clear" w:color="auto" w:fill="FFFFFF"/>
        <w:overflowPunct w:val="0"/>
        <w:spacing w:line="500" w:lineRule="exact"/>
        <w:rPr>
          <w:rFonts w:ascii="Times New Roman" w:eastAsia="黑体" w:hAnsi="Times New Roman" w:cs="Times New Roman"/>
          <w:kern w:val="0"/>
          <w:sz w:val="32"/>
          <w:szCs w:val="32"/>
        </w:rPr>
      </w:pPr>
    </w:p>
    <w:p w:rsidR="001654CC" w:rsidRDefault="001654CC" w:rsidP="001654CC">
      <w:pPr>
        <w:shd w:val="clear" w:color="auto" w:fill="FFFFFF"/>
        <w:overflowPunct w:val="0"/>
        <w:spacing w:line="500" w:lineRule="exact"/>
        <w:rPr>
          <w:rFonts w:ascii="Times New Roman" w:eastAsia="黑体" w:hAnsi="Times New Roman" w:cs="Times New Roman"/>
          <w:kern w:val="0"/>
          <w:sz w:val="32"/>
          <w:szCs w:val="32"/>
        </w:rPr>
      </w:pPr>
    </w:p>
    <w:p w:rsidR="001654CC" w:rsidRDefault="001654CC" w:rsidP="001654CC">
      <w:pPr>
        <w:shd w:val="clear" w:color="auto" w:fill="FFFFFF"/>
        <w:overflowPunct w:val="0"/>
        <w:spacing w:line="500" w:lineRule="exact"/>
        <w:rPr>
          <w:rFonts w:ascii="Times New Roman" w:eastAsia="黑体" w:hAnsi="Times New Roman" w:cs="Times New Roman"/>
          <w:kern w:val="0"/>
          <w:sz w:val="32"/>
          <w:szCs w:val="32"/>
        </w:rPr>
      </w:pPr>
    </w:p>
    <w:p w:rsidR="001654CC" w:rsidRDefault="001654CC" w:rsidP="001654CC">
      <w:pPr>
        <w:shd w:val="clear" w:color="auto" w:fill="FFFFFF"/>
        <w:overflowPunct w:val="0"/>
        <w:spacing w:line="500" w:lineRule="exact"/>
        <w:rPr>
          <w:rFonts w:ascii="Times New Roman" w:eastAsia="黑体" w:hAnsi="Times New Roman" w:cs="Times New Roman"/>
          <w:kern w:val="0"/>
          <w:sz w:val="32"/>
          <w:szCs w:val="32"/>
        </w:rPr>
      </w:pPr>
    </w:p>
    <w:p w:rsidR="001654CC" w:rsidRDefault="001654CC" w:rsidP="001654CC">
      <w:pPr>
        <w:shd w:val="clear" w:color="auto" w:fill="FFFFFF"/>
        <w:overflowPunct w:val="0"/>
        <w:spacing w:line="500" w:lineRule="exact"/>
        <w:rPr>
          <w:rFonts w:ascii="Times New Roman" w:eastAsia="黑体" w:hAnsi="Times New Roman" w:cs="Times New Roman"/>
          <w:kern w:val="0"/>
          <w:sz w:val="32"/>
          <w:szCs w:val="32"/>
        </w:rPr>
      </w:pPr>
    </w:p>
    <w:p w:rsidR="001654CC" w:rsidRDefault="001654CC" w:rsidP="001654CC">
      <w:pPr>
        <w:shd w:val="clear" w:color="auto" w:fill="FFFFFF"/>
        <w:overflowPunct w:val="0"/>
        <w:spacing w:line="500" w:lineRule="exact"/>
        <w:rPr>
          <w:rFonts w:ascii="Times New Roman" w:eastAsia="黑体" w:hAnsi="Times New Roman" w:cs="Times New Roman"/>
          <w:kern w:val="0"/>
          <w:sz w:val="32"/>
          <w:szCs w:val="32"/>
        </w:rPr>
      </w:pPr>
    </w:p>
    <w:p w:rsidR="001654CC" w:rsidRDefault="001654CC" w:rsidP="001654CC">
      <w:pPr>
        <w:shd w:val="clear" w:color="auto" w:fill="FFFFFF"/>
        <w:overflowPunct w:val="0"/>
        <w:spacing w:line="500" w:lineRule="exact"/>
        <w:rPr>
          <w:rFonts w:ascii="Times New Roman" w:eastAsia="黑体" w:hAnsi="Times New Roman" w:cs="Times New Roman"/>
          <w:kern w:val="0"/>
          <w:sz w:val="32"/>
          <w:szCs w:val="32"/>
        </w:rPr>
      </w:pPr>
    </w:p>
    <w:p w:rsidR="001654CC" w:rsidRDefault="001654CC" w:rsidP="001654CC">
      <w:pPr>
        <w:shd w:val="clear" w:color="auto" w:fill="FFFFFF"/>
        <w:overflowPunct w:val="0"/>
        <w:spacing w:line="500" w:lineRule="exact"/>
        <w:rPr>
          <w:rFonts w:ascii="Times New Roman" w:eastAsia="黑体" w:hAnsi="Times New Roman" w:cs="Times New Roman"/>
          <w:kern w:val="0"/>
          <w:sz w:val="32"/>
          <w:szCs w:val="32"/>
        </w:rPr>
      </w:pPr>
    </w:p>
    <w:p w:rsidR="001654CC" w:rsidRDefault="001654CC" w:rsidP="001654CC">
      <w:pPr>
        <w:shd w:val="clear" w:color="auto" w:fill="FFFFFF"/>
        <w:overflowPunct w:val="0"/>
        <w:spacing w:line="500" w:lineRule="exact"/>
        <w:rPr>
          <w:rFonts w:ascii="Times New Roman" w:eastAsia="黑体" w:hAnsi="Times New Roman" w:cs="Times New Roman"/>
          <w:kern w:val="0"/>
          <w:sz w:val="32"/>
          <w:szCs w:val="32"/>
        </w:rPr>
      </w:pPr>
    </w:p>
    <w:p w:rsidR="001654CC" w:rsidRDefault="001654CC" w:rsidP="001654CC">
      <w:pPr>
        <w:shd w:val="clear" w:color="auto" w:fill="FFFFFF"/>
        <w:overflowPunct w:val="0"/>
        <w:spacing w:line="500" w:lineRule="exact"/>
        <w:rPr>
          <w:rFonts w:ascii="Times New Roman" w:eastAsia="黑体" w:hAnsi="Times New Roman" w:cs="Times New Roman"/>
          <w:kern w:val="0"/>
          <w:sz w:val="32"/>
          <w:szCs w:val="32"/>
        </w:rPr>
      </w:pPr>
    </w:p>
    <w:p w:rsidR="001654CC" w:rsidRDefault="001654CC" w:rsidP="001654CC">
      <w:pPr>
        <w:shd w:val="clear" w:color="auto" w:fill="FFFFFF"/>
        <w:overflowPunct w:val="0"/>
        <w:spacing w:line="500" w:lineRule="exact"/>
        <w:rPr>
          <w:rFonts w:ascii="Times New Roman" w:eastAsia="黑体" w:hAnsi="Times New Roman" w:cs="Times New Roman"/>
          <w:kern w:val="0"/>
          <w:sz w:val="32"/>
          <w:szCs w:val="32"/>
        </w:rPr>
      </w:pPr>
    </w:p>
    <w:p w:rsidR="001654CC" w:rsidRDefault="001654CC" w:rsidP="001654CC">
      <w:pPr>
        <w:shd w:val="clear" w:color="auto" w:fill="FFFFFF"/>
        <w:overflowPunct w:val="0"/>
        <w:spacing w:line="500" w:lineRule="exact"/>
        <w:rPr>
          <w:rFonts w:ascii="Times New Roman" w:eastAsia="黑体" w:hAnsi="Times New Roman" w:cs="Times New Roman"/>
          <w:kern w:val="0"/>
          <w:sz w:val="32"/>
          <w:szCs w:val="32"/>
        </w:rPr>
      </w:pPr>
    </w:p>
    <w:p w:rsidR="001654CC" w:rsidRDefault="001654CC" w:rsidP="001654CC">
      <w:pPr>
        <w:shd w:val="clear" w:color="auto" w:fill="FFFFFF"/>
        <w:overflowPunct w:val="0"/>
        <w:spacing w:line="500" w:lineRule="exact"/>
        <w:rPr>
          <w:rFonts w:ascii="Times New Roman" w:eastAsia="黑体" w:hAnsi="Times New Roman" w:cs="Times New Roman"/>
          <w:kern w:val="0"/>
          <w:sz w:val="32"/>
          <w:szCs w:val="32"/>
        </w:rPr>
      </w:pPr>
    </w:p>
    <w:p w:rsidR="001654CC" w:rsidRDefault="001654CC" w:rsidP="001654CC">
      <w:pPr>
        <w:shd w:val="clear" w:color="auto" w:fill="FFFFFF"/>
        <w:overflowPunct w:val="0"/>
        <w:spacing w:line="500" w:lineRule="exact"/>
        <w:rPr>
          <w:rFonts w:ascii="Times New Roman" w:eastAsia="黑体" w:hAnsi="Times New Roman" w:cs="Times New Roman"/>
          <w:kern w:val="0"/>
          <w:sz w:val="32"/>
          <w:szCs w:val="32"/>
        </w:rPr>
      </w:pPr>
    </w:p>
    <w:p w:rsidR="001654CC" w:rsidRDefault="001654CC" w:rsidP="001654CC">
      <w:pPr>
        <w:shd w:val="clear" w:color="auto" w:fill="FFFFFF"/>
        <w:overflowPunct w:val="0"/>
        <w:spacing w:line="500" w:lineRule="exact"/>
        <w:rPr>
          <w:rFonts w:ascii="Times New Roman" w:eastAsia="黑体" w:hAnsi="Times New Roman" w:cs="Times New Roman"/>
          <w:kern w:val="0"/>
          <w:sz w:val="32"/>
          <w:szCs w:val="32"/>
        </w:rPr>
      </w:pPr>
    </w:p>
    <w:p w:rsidR="004A5D52" w:rsidRPr="001654CC" w:rsidRDefault="004A5D52">
      <w:bookmarkStart w:id="0" w:name="_GoBack"/>
      <w:bookmarkEnd w:id="0"/>
    </w:p>
    <w:sectPr w:rsidR="004A5D52" w:rsidRPr="001654CC" w:rsidSect="00DA569D">
      <w:pgSz w:w="11906" w:h="16838"/>
      <w:pgMar w:top="1701" w:right="1531" w:bottom="1701" w:left="1531" w:header="709" w:footer="709"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513713"/>
      <w:docPartObj>
        <w:docPartGallery w:val="Page Numbers (Bottom of Page)"/>
        <w:docPartUnique/>
      </w:docPartObj>
    </w:sdtPr>
    <w:sdtEndPr/>
    <w:sdtContent>
      <w:p w:rsidR="00192087" w:rsidRDefault="001654CC">
        <w:pPr>
          <w:pStyle w:val="a3"/>
        </w:pPr>
        <w:r w:rsidRPr="00192087">
          <w:rPr>
            <w:rFonts w:ascii="宋体" w:hAnsi="宋体"/>
            <w:sz w:val="28"/>
            <w:szCs w:val="28"/>
          </w:rPr>
          <w:fldChar w:fldCharType="begin"/>
        </w:r>
        <w:r w:rsidRPr="00192087">
          <w:rPr>
            <w:rFonts w:ascii="宋体" w:hAnsi="宋体"/>
            <w:sz w:val="28"/>
            <w:szCs w:val="28"/>
          </w:rPr>
          <w:instrText>PAGE   \* MERGEFORMAT</w:instrText>
        </w:r>
        <w:r w:rsidRPr="00192087">
          <w:rPr>
            <w:rFonts w:ascii="宋体" w:hAnsi="宋体"/>
            <w:sz w:val="28"/>
            <w:szCs w:val="28"/>
          </w:rPr>
          <w:fldChar w:fldCharType="separate"/>
        </w:r>
        <w:r w:rsidRPr="002500BB">
          <w:rPr>
            <w:rFonts w:ascii="宋体" w:hAnsi="宋体"/>
            <w:noProof/>
            <w:sz w:val="28"/>
            <w:szCs w:val="28"/>
            <w:lang w:val="zh-CN"/>
          </w:rPr>
          <w:t>-</w:t>
        </w:r>
        <w:r>
          <w:rPr>
            <w:rFonts w:ascii="宋体" w:hAnsi="宋体"/>
            <w:noProof/>
            <w:sz w:val="28"/>
            <w:szCs w:val="28"/>
          </w:rPr>
          <w:t xml:space="preserve"> 6 -</w:t>
        </w:r>
        <w:r w:rsidRPr="00192087">
          <w:rPr>
            <w:rFonts w:ascii="宋体" w:hAnsi="宋体"/>
            <w:sz w:val="28"/>
            <w:szCs w:val="28"/>
          </w:rPr>
          <w:fldChar w:fldCharType="end"/>
        </w:r>
      </w:p>
    </w:sdtContent>
  </w:sdt>
  <w:p w:rsidR="00192087" w:rsidRDefault="001654CC">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703863"/>
      <w:docPartObj>
        <w:docPartGallery w:val="Page Numbers (Bottom of Page)"/>
        <w:docPartUnique/>
      </w:docPartObj>
    </w:sdtPr>
    <w:sdtEndPr>
      <w:rPr>
        <w:rFonts w:ascii="宋体" w:hAnsi="宋体"/>
        <w:sz w:val="28"/>
        <w:szCs w:val="28"/>
      </w:rPr>
    </w:sdtEndPr>
    <w:sdtContent>
      <w:p w:rsidR="00192087" w:rsidRPr="00192087" w:rsidRDefault="001654CC">
        <w:pPr>
          <w:pStyle w:val="a3"/>
          <w:jc w:val="right"/>
          <w:rPr>
            <w:rFonts w:ascii="宋体" w:hAnsi="宋体"/>
            <w:sz w:val="28"/>
            <w:szCs w:val="28"/>
          </w:rPr>
        </w:pPr>
        <w:r w:rsidRPr="00192087">
          <w:rPr>
            <w:rFonts w:ascii="宋体" w:hAnsi="宋体"/>
            <w:sz w:val="28"/>
            <w:szCs w:val="28"/>
          </w:rPr>
          <w:fldChar w:fldCharType="begin"/>
        </w:r>
        <w:r w:rsidRPr="00192087">
          <w:rPr>
            <w:rFonts w:ascii="宋体" w:hAnsi="宋体"/>
            <w:sz w:val="28"/>
            <w:szCs w:val="28"/>
          </w:rPr>
          <w:instrText>PAGE   \* MERGEFORMAT</w:instrText>
        </w:r>
        <w:r w:rsidRPr="00192087">
          <w:rPr>
            <w:rFonts w:ascii="宋体" w:hAnsi="宋体"/>
            <w:sz w:val="28"/>
            <w:szCs w:val="28"/>
          </w:rPr>
          <w:fldChar w:fldCharType="separate"/>
        </w:r>
        <w:r w:rsidRPr="001654CC">
          <w:rPr>
            <w:rFonts w:ascii="宋体" w:hAnsi="宋体"/>
            <w:noProof/>
            <w:sz w:val="28"/>
            <w:szCs w:val="28"/>
            <w:lang w:val="zh-CN"/>
          </w:rPr>
          <w:t>5</w:t>
        </w:r>
        <w:r w:rsidRPr="00192087">
          <w:rPr>
            <w:rFonts w:ascii="宋体" w:hAnsi="宋体"/>
            <w:sz w:val="28"/>
            <w:szCs w:val="28"/>
          </w:rPr>
          <w:fldChar w:fldCharType="end"/>
        </w:r>
      </w:p>
    </w:sdtContent>
  </w:sdt>
  <w:p w:rsidR="00192087" w:rsidRDefault="001654CC">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578547"/>
      <w:docPartObj>
        <w:docPartGallery w:val="Page Numbers (Bottom of Page)"/>
        <w:docPartUnique/>
      </w:docPartObj>
    </w:sdtPr>
    <w:sdtEndPr>
      <w:rPr>
        <w:rFonts w:ascii="宋体" w:hAnsi="宋体"/>
        <w:sz w:val="28"/>
        <w:szCs w:val="28"/>
      </w:rPr>
    </w:sdtEndPr>
    <w:sdtContent>
      <w:p w:rsidR="00360C07" w:rsidRPr="00360C07" w:rsidRDefault="001654CC">
        <w:pPr>
          <w:pStyle w:val="a3"/>
          <w:jc w:val="right"/>
          <w:rPr>
            <w:rFonts w:ascii="宋体" w:hAnsi="宋体"/>
            <w:sz w:val="28"/>
            <w:szCs w:val="28"/>
          </w:rPr>
        </w:pPr>
        <w:r w:rsidRPr="00360C07">
          <w:rPr>
            <w:rFonts w:ascii="宋体" w:hAnsi="宋体"/>
            <w:sz w:val="28"/>
            <w:szCs w:val="28"/>
          </w:rPr>
          <w:fldChar w:fldCharType="begin"/>
        </w:r>
        <w:r w:rsidRPr="00360C07">
          <w:rPr>
            <w:rFonts w:ascii="宋体" w:hAnsi="宋体"/>
            <w:sz w:val="28"/>
            <w:szCs w:val="28"/>
          </w:rPr>
          <w:instrText>PAGE   \* MERGEFORMAT</w:instrText>
        </w:r>
        <w:r w:rsidRPr="00360C07">
          <w:rPr>
            <w:rFonts w:ascii="宋体" w:hAnsi="宋体"/>
            <w:sz w:val="28"/>
            <w:szCs w:val="28"/>
          </w:rPr>
          <w:fldChar w:fldCharType="separate"/>
        </w:r>
        <w:r w:rsidRPr="001654CC">
          <w:rPr>
            <w:rFonts w:ascii="宋体" w:hAnsi="宋体"/>
            <w:noProof/>
            <w:sz w:val="28"/>
            <w:szCs w:val="28"/>
            <w:lang w:val="zh-CN"/>
          </w:rPr>
          <w:t>-</w:t>
        </w:r>
        <w:r>
          <w:rPr>
            <w:rFonts w:ascii="宋体" w:hAnsi="宋体"/>
            <w:noProof/>
            <w:sz w:val="28"/>
            <w:szCs w:val="28"/>
          </w:rPr>
          <w:t xml:space="preserve"> 1 -</w:t>
        </w:r>
        <w:r w:rsidRPr="00360C07">
          <w:rPr>
            <w:rFonts w:ascii="宋体" w:hAnsi="宋体"/>
            <w:sz w:val="28"/>
            <w:szCs w:val="28"/>
          </w:rPr>
          <w:fldChar w:fldCharType="end"/>
        </w:r>
      </w:p>
    </w:sdtContent>
  </w:sdt>
  <w:p w:rsidR="00192087" w:rsidRDefault="001654CC">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C6F"/>
    <w:rsid w:val="00020AE2"/>
    <w:rsid w:val="00097836"/>
    <w:rsid w:val="000B2842"/>
    <w:rsid w:val="000D5DB2"/>
    <w:rsid w:val="001654CC"/>
    <w:rsid w:val="00227994"/>
    <w:rsid w:val="00243B35"/>
    <w:rsid w:val="00260043"/>
    <w:rsid w:val="002C7044"/>
    <w:rsid w:val="0031230E"/>
    <w:rsid w:val="00326935"/>
    <w:rsid w:val="003316C4"/>
    <w:rsid w:val="003724A8"/>
    <w:rsid w:val="003909FB"/>
    <w:rsid w:val="003B2D93"/>
    <w:rsid w:val="003D4DE8"/>
    <w:rsid w:val="003E20D1"/>
    <w:rsid w:val="00440155"/>
    <w:rsid w:val="0045070E"/>
    <w:rsid w:val="00467D91"/>
    <w:rsid w:val="004A5D52"/>
    <w:rsid w:val="004D6500"/>
    <w:rsid w:val="004D72A9"/>
    <w:rsid w:val="00534C41"/>
    <w:rsid w:val="00537FBD"/>
    <w:rsid w:val="005A5D9A"/>
    <w:rsid w:val="005E380F"/>
    <w:rsid w:val="006456AA"/>
    <w:rsid w:val="00654596"/>
    <w:rsid w:val="006622B9"/>
    <w:rsid w:val="006E68EA"/>
    <w:rsid w:val="006F1095"/>
    <w:rsid w:val="007154FA"/>
    <w:rsid w:val="00737DEB"/>
    <w:rsid w:val="0074318A"/>
    <w:rsid w:val="007570BC"/>
    <w:rsid w:val="0077267B"/>
    <w:rsid w:val="007A1174"/>
    <w:rsid w:val="007A42F2"/>
    <w:rsid w:val="007B6F89"/>
    <w:rsid w:val="00805E9A"/>
    <w:rsid w:val="00826070"/>
    <w:rsid w:val="00880DC3"/>
    <w:rsid w:val="008A6928"/>
    <w:rsid w:val="00957D4E"/>
    <w:rsid w:val="00977570"/>
    <w:rsid w:val="00980A13"/>
    <w:rsid w:val="009C3C0F"/>
    <w:rsid w:val="009E12B0"/>
    <w:rsid w:val="009E6508"/>
    <w:rsid w:val="009E70D1"/>
    <w:rsid w:val="00A14B5C"/>
    <w:rsid w:val="00A57F6C"/>
    <w:rsid w:val="00A61C4E"/>
    <w:rsid w:val="00B47E52"/>
    <w:rsid w:val="00BA57AB"/>
    <w:rsid w:val="00BB2543"/>
    <w:rsid w:val="00BC1C6F"/>
    <w:rsid w:val="00C205F0"/>
    <w:rsid w:val="00C30159"/>
    <w:rsid w:val="00C63CE0"/>
    <w:rsid w:val="00C83132"/>
    <w:rsid w:val="00C96AD0"/>
    <w:rsid w:val="00CC5125"/>
    <w:rsid w:val="00CD4D7F"/>
    <w:rsid w:val="00CD7141"/>
    <w:rsid w:val="00CE0FBF"/>
    <w:rsid w:val="00D5555C"/>
    <w:rsid w:val="00D61A44"/>
    <w:rsid w:val="00D818FF"/>
    <w:rsid w:val="00DA569D"/>
    <w:rsid w:val="00DF2545"/>
    <w:rsid w:val="00E10AB7"/>
    <w:rsid w:val="00E25E77"/>
    <w:rsid w:val="00E50732"/>
    <w:rsid w:val="00E90BA5"/>
    <w:rsid w:val="00E91591"/>
    <w:rsid w:val="00ED5914"/>
    <w:rsid w:val="00EE7779"/>
    <w:rsid w:val="00EF2A97"/>
    <w:rsid w:val="00F215D5"/>
    <w:rsid w:val="00F52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E542C-8AF4-4858-B37F-301AD380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4CC"/>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1654CC"/>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1654CC"/>
    <w:rPr>
      <w:rFonts w:ascii="Calibri" w:eastAsia="宋体" w:hAnsi="Calibri" w:cs="Calibri"/>
      <w:sz w:val="18"/>
      <w:szCs w:val="18"/>
    </w:rPr>
  </w:style>
  <w:style w:type="paragraph" w:styleId="a5">
    <w:name w:val="Normal (Web)"/>
    <w:basedOn w:val="a"/>
    <w:uiPriority w:val="99"/>
    <w:qFormat/>
    <w:rsid w:val="001654CC"/>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397</Words>
  <Characters>2266</Characters>
  <Application>Microsoft Office Word</Application>
  <DocSecurity>0</DocSecurity>
  <Lines>18</Lines>
  <Paragraphs>5</Paragraphs>
  <ScaleCrop>false</ScaleCrop>
  <Company>Microsoft</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蔡娟_caijuan</dc:creator>
  <cp:keywords/>
  <dc:description/>
  <cp:lastModifiedBy>蔡娟_caijuan</cp:lastModifiedBy>
  <cp:revision>2</cp:revision>
  <dcterms:created xsi:type="dcterms:W3CDTF">2018-11-21T03:00:00Z</dcterms:created>
  <dcterms:modified xsi:type="dcterms:W3CDTF">2018-11-21T03:00:00Z</dcterms:modified>
</cp:coreProperties>
</file>