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78" w:rsidRPr="008479D5" w:rsidRDefault="00576778" w:rsidP="008479D5">
      <w:pPr>
        <w:pStyle w:val="a3"/>
        <w:widowControl/>
        <w:spacing w:line="600" w:lineRule="exact"/>
        <w:rPr>
          <w:rFonts w:ascii="Times New Roman" w:eastAsia="华文仿宋" w:hAnsi="Times New Roman"/>
          <w:color w:val="000000"/>
          <w:sz w:val="30"/>
          <w:szCs w:val="30"/>
        </w:rPr>
      </w:pPr>
    </w:p>
    <w:p w:rsidR="00576778" w:rsidRPr="008479D5" w:rsidRDefault="00576778" w:rsidP="008479D5">
      <w:pPr>
        <w:pStyle w:val="a3"/>
        <w:widowControl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8479D5">
        <w:rPr>
          <w:rFonts w:ascii="Times New Roman" w:eastAsia="方正小标宋简体" w:hAnsi="Times New Roman"/>
          <w:color w:val="000000"/>
          <w:sz w:val="44"/>
          <w:szCs w:val="44"/>
        </w:rPr>
        <w:t>四川省药品监督管理局</w:t>
      </w:r>
    </w:p>
    <w:p w:rsidR="00576778" w:rsidRPr="008479D5" w:rsidRDefault="00576778" w:rsidP="008479D5">
      <w:pPr>
        <w:pStyle w:val="a3"/>
        <w:widowControl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8479D5">
        <w:rPr>
          <w:rFonts w:ascii="Times New Roman" w:eastAsia="方正小标宋简体" w:hAnsi="Times New Roman"/>
          <w:color w:val="000000"/>
          <w:sz w:val="44"/>
          <w:szCs w:val="44"/>
        </w:rPr>
        <w:t>药品及医疗器械重点园区、重点项目</w:t>
      </w:r>
    </w:p>
    <w:p w:rsidR="00576778" w:rsidRPr="008479D5" w:rsidRDefault="001C1EC5" w:rsidP="008479D5">
      <w:pPr>
        <w:pStyle w:val="a3"/>
        <w:widowControl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8479D5">
        <w:rPr>
          <w:rFonts w:ascii="Times New Roman" w:eastAsia="方正小标宋简体" w:hAnsi="Times New Roman"/>
          <w:color w:val="000000"/>
          <w:sz w:val="44"/>
          <w:szCs w:val="44"/>
        </w:rPr>
        <w:t>遴选程序</w:t>
      </w:r>
      <w:r w:rsidR="000F440F" w:rsidRPr="008479D5">
        <w:rPr>
          <w:rFonts w:ascii="Times New Roman" w:eastAsia="方正小标宋简体" w:hAnsi="Times New Roman"/>
          <w:color w:val="000000"/>
          <w:sz w:val="44"/>
          <w:szCs w:val="44"/>
        </w:rPr>
        <w:t>(</w:t>
      </w:r>
      <w:r w:rsidR="000F440F" w:rsidRPr="008479D5">
        <w:rPr>
          <w:rFonts w:ascii="Times New Roman" w:eastAsia="方正小标宋简体" w:hAnsi="Times New Roman"/>
          <w:color w:val="000000"/>
          <w:sz w:val="44"/>
          <w:szCs w:val="44"/>
        </w:rPr>
        <w:t>征求意见稿</w:t>
      </w:r>
      <w:r w:rsidR="000F440F" w:rsidRPr="008479D5">
        <w:rPr>
          <w:rFonts w:ascii="Times New Roman" w:eastAsia="方正小标宋简体" w:hAnsi="Times New Roman"/>
          <w:color w:val="000000"/>
          <w:sz w:val="44"/>
          <w:szCs w:val="44"/>
        </w:rPr>
        <w:t>)</w:t>
      </w:r>
    </w:p>
    <w:p w:rsidR="00576778" w:rsidRPr="008479D5" w:rsidRDefault="00576778" w:rsidP="008479D5">
      <w:pPr>
        <w:pStyle w:val="a3"/>
        <w:widowControl/>
        <w:spacing w:line="600" w:lineRule="exact"/>
        <w:rPr>
          <w:rFonts w:ascii="Times New Roman" w:eastAsia="华文仿宋" w:hAnsi="Times New Roman"/>
          <w:b/>
          <w:color w:val="000000"/>
          <w:sz w:val="30"/>
          <w:szCs w:val="30"/>
        </w:rPr>
      </w:pPr>
    </w:p>
    <w:p w:rsidR="00395934" w:rsidRPr="008479D5" w:rsidRDefault="00576778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/>
          <w:color w:val="000000"/>
          <w:sz w:val="32"/>
          <w:szCs w:val="32"/>
        </w:rPr>
        <w:t>第一条</w:t>
      </w:r>
      <w:r w:rsidR="008479D5" w:rsidRPr="008479D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="009B0FE1" w:rsidRPr="008479D5">
        <w:rPr>
          <w:rFonts w:ascii="Times New Roman" w:eastAsia="仿宋_GB2312" w:hAnsi="Times New Roman"/>
          <w:color w:val="000000"/>
          <w:sz w:val="32"/>
          <w:szCs w:val="32"/>
        </w:rPr>
        <w:t>为支持四川医药产业集聚，促进特色园区做强，助推产品研发创新，优化提升政务服务，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促进医药产业高质量、快速、健康的发展，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切实落实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四川省药品监督管理局关于印发支持医药产业高质量发展措施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="00672490" w:rsidRPr="008479D5">
        <w:rPr>
          <w:rFonts w:ascii="Times New Roman" w:eastAsia="仿宋_GB2312" w:hAnsi="Times New Roman"/>
          <w:color w:val="000000"/>
          <w:sz w:val="32"/>
          <w:szCs w:val="32"/>
        </w:rPr>
        <w:t>充分</w:t>
      </w:r>
      <w:r w:rsidR="00395934" w:rsidRPr="008479D5">
        <w:rPr>
          <w:rFonts w:ascii="Times New Roman" w:eastAsia="仿宋_GB2312" w:hAnsi="Times New Roman"/>
          <w:color w:val="000000"/>
          <w:sz w:val="32"/>
          <w:szCs w:val="32"/>
        </w:rPr>
        <w:t>发挥我省药品医疗器械监管的资源优势，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本着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="00395934" w:rsidRPr="008479D5">
        <w:rPr>
          <w:rFonts w:ascii="Times New Roman" w:eastAsia="仿宋_GB2312" w:hAnsi="Times New Roman"/>
          <w:color w:val="000000"/>
          <w:sz w:val="32"/>
          <w:szCs w:val="32"/>
        </w:rPr>
        <w:t>服务园区、</w:t>
      </w:r>
      <w:r w:rsidR="007F5B31" w:rsidRPr="008479D5">
        <w:rPr>
          <w:rFonts w:ascii="Times New Roman" w:eastAsia="仿宋_GB2312" w:hAnsi="Times New Roman"/>
          <w:color w:val="000000"/>
          <w:sz w:val="32"/>
          <w:szCs w:val="32"/>
        </w:rPr>
        <w:t>服务企业</w:t>
      </w:r>
      <w:r w:rsidR="00395934" w:rsidRPr="008479D5">
        <w:rPr>
          <w:rFonts w:ascii="Times New Roman" w:eastAsia="仿宋_GB2312" w:hAnsi="Times New Roman"/>
          <w:color w:val="000000"/>
          <w:sz w:val="32"/>
          <w:szCs w:val="32"/>
        </w:rPr>
        <w:t>、</w:t>
      </w:r>
      <w:r w:rsidR="007F5B31" w:rsidRPr="008479D5">
        <w:rPr>
          <w:rFonts w:ascii="Times New Roman" w:eastAsia="仿宋_GB2312" w:hAnsi="Times New Roman"/>
          <w:color w:val="000000"/>
          <w:sz w:val="32"/>
          <w:szCs w:val="32"/>
        </w:rPr>
        <w:t>服务项目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理念，</w:t>
      </w:r>
      <w:r w:rsidR="00395934" w:rsidRPr="008479D5">
        <w:rPr>
          <w:rFonts w:ascii="Times New Roman" w:eastAsia="仿宋_GB2312" w:hAnsi="Times New Roman"/>
          <w:color w:val="000000"/>
          <w:sz w:val="32"/>
          <w:szCs w:val="32"/>
        </w:rPr>
        <w:t>制定本</w:t>
      </w:r>
      <w:r w:rsidR="001C1EC5" w:rsidRPr="008479D5">
        <w:rPr>
          <w:rFonts w:ascii="Times New Roman" w:eastAsia="仿宋_GB2312" w:hAnsi="Times New Roman"/>
          <w:color w:val="000000"/>
          <w:sz w:val="32"/>
          <w:szCs w:val="32"/>
        </w:rPr>
        <w:t>程序</w:t>
      </w:r>
      <w:r w:rsidR="00395934" w:rsidRPr="008479D5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395934" w:rsidRPr="008479D5" w:rsidRDefault="00395934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/>
          <w:color w:val="000000"/>
          <w:sz w:val="32"/>
          <w:szCs w:val="32"/>
        </w:rPr>
        <w:t>第二条</w:t>
      </w:r>
      <w:r w:rsidR="008479D5" w:rsidRPr="008479D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="00B93D02" w:rsidRPr="008479D5">
        <w:rPr>
          <w:rFonts w:ascii="Times New Roman" w:eastAsia="仿宋_GB2312" w:hAnsi="Times New Roman"/>
          <w:color w:val="000000"/>
          <w:sz w:val="32"/>
          <w:szCs w:val="32"/>
        </w:rPr>
        <w:t>药品医疗器械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重点园区</w:t>
      </w:r>
      <w:r w:rsidR="002440D0" w:rsidRPr="008479D5">
        <w:rPr>
          <w:rFonts w:ascii="Times New Roman" w:eastAsia="仿宋_GB2312" w:hAnsi="Times New Roman"/>
          <w:color w:val="000000"/>
          <w:sz w:val="32"/>
          <w:szCs w:val="32"/>
        </w:rPr>
        <w:t>的遴选范围</w:t>
      </w:r>
      <w:r w:rsidR="003A638D" w:rsidRPr="008479D5">
        <w:rPr>
          <w:rFonts w:ascii="Times New Roman" w:eastAsia="仿宋_GB2312" w:hAnsi="Times New Roman"/>
          <w:color w:val="000000"/>
          <w:sz w:val="32"/>
          <w:szCs w:val="32"/>
        </w:rPr>
        <w:t>：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国家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及省批准的，省领导重点联系的涉及医药、医疗器械</w:t>
      </w:r>
      <w:r w:rsidR="000567B6" w:rsidRPr="008479D5">
        <w:rPr>
          <w:rFonts w:ascii="Times New Roman" w:eastAsia="仿宋_GB2312" w:hAnsi="Times New Roman"/>
          <w:color w:val="000000"/>
          <w:sz w:val="32"/>
          <w:szCs w:val="32"/>
        </w:rPr>
        <w:t>产业的</w:t>
      </w:r>
      <w:r w:rsidR="003A638D" w:rsidRPr="008479D5">
        <w:rPr>
          <w:rFonts w:ascii="Times New Roman" w:eastAsia="仿宋_GB2312" w:hAnsi="Times New Roman"/>
          <w:color w:val="000000"/>
          <w:sz w:val="32"/>
          <w:szCs w:val="32"/>
        </w:rPr>
        <w:t>高新区、开发区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园区。</w:t>
      </w:r>
    </w:p>
    <w:p w:rsidR="00263554" w:rsidRPr="008479D5" w:rsidRDefault="00576778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/>
          <w:color w:val="000000"/>
          <w:sz w:val="32"/>
          <w:szCs w:val="32"/>
        </w:rPr>
        <w:t>第</w:t>
      </w:r>
      <w:r w:rsidR="00395934" w:rsidRPr="008479D5">
        <w:rPr>
          <w:rFonts w:ascii="Times New Roman" w:eastAsia="黑体" w:hAnsi="Times New Roman"/>
          <w:color w:val="000000"/>
          <w:sz w:val="32"/>
          <w:szCs w:val="32"/>
        </w:rPr>
        <w:t>三</w:t>
      </w:r>
      <w:r w:rsidRPr="008479D5">
        <w:rPr>
          <w:rFonts w:ascii="Times New Roman" w:eastAsia="黑体" w:hAnsi="Times New Roman"/>
          <w:color w:val="000000"/>
          <w:sz w:val="32"/>
          <w:szCs w:val="32"/>
        </w:rPr>
        <w:t>条</w:t>
      </w:r>
      <w:r w:rsidR="008479D5" w:rsidRPr="008479D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药品医疗器械重点项目</w:t>
      </w:r>
      <w:r w:rsidR="003A638D" w:rsidRPr="008479D5">
        <w:rPr>
          <w:rFonts w:ascii="Times New Roman" w:eastAsia="仿宋_GB2312" w:hAnsi="Times New Roman"/>
          <w:color w:val="000000"/>
          <w:sz w:val="32"/>
          <w:szCs w:val="32"/>
        </w:rPr>
        <w:t>的遴选范围：</w:t>
      </w:r>
    </w:p>
    <w:p w:rsidR="00263554" w:rsidRPr="008479D5" w:rsidRDefault="003A638D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="00263554" w:rsidRPr="008479D5">
        <w:rPr>
          <w:rFonts w:ascii="Times New Roman" w:eastAsia="仿宋_GB2312" w:hAnsi="Times New Roman"/>
          <w:color w:val="000000"/>
          <w:sz w:val="32"/>
          <w:szCs w:val="32"/>
        </w:rPr>
        <w:t>．</w:t>
      </w:r>
      <w:r w:rsidR="00ED3948" w:rsidRPr="008479D5">
        <w:rPr>
          <w:rFonts w:ascii="Times New Roman" w:eastAsia="仿宋_GB2312" w:hAnsi="Times New Roman"/>
          <w:color w:val="000000"/>
          <w:sz w:val="32"/>
          <w:szCs w:val="32"/>
        </w:rPr>
        <w:t>国家和省级涉及</w:t>
      </w:r>
      <w:r w:rsidR="00320DAC" w:rsidRPr="008479D5">
        <w:rPr>
          <w:rFonts w:ascii="Times New Roman" w:eastAsia="仿宋_GB2312" w:hAnsi="Times New Roman"/>
          <w:color w:val="000000"/>
          <w:sz w:val="32"/>
          <w:szCs w:val="32"/>
        </w:rPr>
        <w:t>药品医疗器械</w:t>
      </w:r>
      <w:r w:rsidR="00ED3948" w:rsidRPr="008479D5">
        <w:rPr>
          <w:rFonts w:ascii="Times New Roman" w:eastAsia="仿宋_GB2312" w:hAnsi="Times New Roman"/>
          <w:color w:val="000000"/>
          <w:sz w:val="32"/>
          <w:szCs w:val="32"/>
        </w:rPr>
        <w:t>的重大</w:t>
      </w:r>
      <w:r w:rsidR="00320DAC" w:rsidRPr="008479D5">
        <w:rPr>
          <w:rFonts w:ascii="Times New Roman" w:eastAsia="仿宋_GB2312" w:hAnsi="Times New Roman"/>
          <w:color w:val="000000"/>
          <w:sz w:val="32"/>
          <w:szCs w:val="32"/>
        </w:rPr>
        <w:t>科技项目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；</w:t>
      </w:r>
    </w:p>
    <w:p w:rsidR="00263554" w:rsidRPr="008479D5" w:rsidRDefault="003A638D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="00263554" w:rsidRPr="008479D5">
        <w:rPr>
          <w:rFonts w:ascii="Times New Roman" w:eastAsia="仿宋_GB2312" w:hAnsi="Times New Roman"/>
          <w:color w:val="000000"/>
          <w:sz w:val="32"/>
          <w:szCs w:val="32"/>
        </w:rPr>
        <w:t>．</w:t>
      </w:r>
      <w:r w:rsidR="00576778" w:rsidRPr="008479D5">
        <w:rPr>
          <w:rFonts w:ascii="Times New Roman" w:eastAsia="仿宋_GB2312" w:hAnsi="Times New Roman"/>
          <w:color w:val="000000"/>
          <w:sz w:val="32"/>
          <w:szCs w:val="32"/>
        </w:rPr>
        <w:t>国家药监局特殊（重大疫情）审批、优先审评和重大专项范围的项目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；</w:t>
      </w:r>
    </w:p>
    <w:p w:rsidR="00263554" w:rsidRPr="008479D5" w:rsidRDefault="003A638D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="00263554" w:rsidRPr="008479D5">
        <w:rPr>
          <w:rFonts w:ascii="Times New Roman" w:eastAsia="仿宋_GB2312" w:hAnsi="Times New Roman"/>
          <w:color w:val="000000"/>
          <w:sz w:val="32"/>
          <w:szCs w:val="32"/>
        </w:rPr>
        <w:t>．</w:t>
      </w:r>
      <w:r w:rsidR="00B800F8" w:rsidRPr="008479D5">
        <w:rPr>
          <w:rFonts w:ascii="Times New Roman" w:eastAsia="仿宋_GB2312" w:hAnsi="Times New Roman"/>
          <w:color w:val="000000"/>
          <w:sz w:val="32"/>
          <w:szCs w:val="32"/>
        </w:rPr>
        <w:t>填补省内空白的基础性</w:t>
      </w:r>
      <w:r w:rsidR="00ED3948" w:rsidRPr="008479D5">
        <w:rPr>
          <w:rFonts w:ascii="Times New Roman" w:eastAsia="仿宋_GB2312" w:hAnsi="Times New Roman"/>
          <w:color w:val="000000"/>
          <w:sz w:val="32"/>
          <w:szCs w:val="32"/>
        </w:rPr>
        <w:t>药品医疗器械</w:t>
      </w:r>
      <w:r w:rsidR="00B800F8" w:rsidRPr="008479D5">
        <w:rPr>
          <w:rFonts w:ascii="Times New Roman" w:eastAsia="仿宋_GB2312" w:hAnsi="Times New Roman"/>
          <w:color w:val="000000"/>
          <w:sz w:val="32"/>
          <w:szCs w:val="32"/>
        </w:rPr>
        <w:t>项目；</w:t>
      </w:r>
      <w:bookmarkStart w:id="0" w:name="_GoBack"/>
      <w:bookmarkEnd w:id="0"/>
    </w:p>
    <w:p w:rsidR="00263554" w:rsidRPr="008479D5" w:rsidRDefault="003A638D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8479D5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="00263554" w:rsidRPr="008479D5">
        <w:rPr>
          <w:rFonts w:ascii="Times New Roman" w:eastAsia="仿宋_GB2312" w:hAnsi="Times New Roman"/>
          <w:color w:val="000000"/>
          <w:sz w:val="32"/>
          <w:szCs w:val="32"/>
        </w:rPr>
        <w:t>．</w:t>
      </w:r>
      <w:r w:rsidR="00B5746C" w:rsidRPr="008479D5">
        <w:rPr>
          <w:rFonts w:ascii="Times New Roman" w:eastAsia="仿宋_GB2312" w:hAnsi="Times New Roman"/>
          <w:sz w:val="32"/>
          <w:szCs w:val="32"/>
        </w:rPr>
        <w:t>全省药品医疗器械重大招商引资项目</w:t>
      </w:r>
      <w:r w:rsidR="007A3D87" w:rsidRPr="008479D5">
        <w:rPr>
          <w:rFonts w:ascii="Times New Roman" w:eastAsia="仿宋_GB2312" w:hAnsi="Times New Roman"/>
          <w:sz w:val="32"/>
          <w:szCs w:val="32"/>
        </w:rPr>
        <w:t>；</w:t>
      </w:r>
    </w:p>
    <w:p w:rsidR="00576778" w:rsidRPr="008479D5" w:rsidRDefault="003A638D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仿宋_GB2312" w:hAnsi="Times New Roman"/>
          <w:sz w:val="32"/>
          <w:szCs w:val="32"/>
        </w:rPr>
        <w:t>5</w:t>
      </w:r>
      <w:r w:rsidR="00263554" w:rsidRPr="008479D5">
        <w:rPr>
          <w:rFonts w:ascii="Times New Roman" w:eastAsia="仿宋_GB2312" w:hAnsi="Times New Roman"/>
          <w:sz w:val="32"/>
          <w:szCs w:val="32"/>
        </w:rPr>
        <w:t>．</w:t>
      </w:r>
      <w:r w:rsidR="007A3D87" w:rsidRPr="008479D5">
        <w:rPr>
          <w:rFonts w:ascii="Times New Roman" w:eastAsia="仿宋_GB2312" w:hAnsi="Times New Roman"/>
          <w:sz w:val="32"/>
          <w:szCs w:val="32"/>
        </w:rPr>
        <w:t>各级地方政府纳入重点</w:t>
      </w:r>
      <w:r w:rsidR="001B319A" w:rsidRPr="008479D5">
        <w:rPr>
          <w:rFonts w:ascii="Times New Roman" w:eastAsia="仿宋_GB2312" w:hAnsi="Times New Roman"/>
          <w:sz w:val="32"/>
          <w:szCs w:val="32"/>
        </w:rPr>
        <w:t>工作</w:t>
      </w:r>
      <w:r w:rsidR="007A3D87" w:rsidRPr="008479D5">
        <w:rPr>
          <w:rFonts w:ascii="Times New Roman" w:eastAsia="仿宋_GB2312" w:hAnsi="Times New Roman"/>
          <w:sz w:val="32"/>
          <w:szCs w:val="32"/>
        </w:rPr>
        <w:t>的</w:t>
      </w:r>
      <w:r w:rsidR="00ED3948" w:rsidRPr="008479D5">
        <w:rPr>
          <w:rFonts w:ascii="Times New Roman" w:eastAsia="仿宋_GB2312" w:hAnsi="Times New Roman"/>
          <w:sz w:val="32"/>
          <w:szCs w:val="32"/>
        </w:rPr>
        <w:t>药品医疗器械</w:t>
      </w:r>
      <w:r w:rsidR="007A3D87" w:rsidRPr="008479D5">
        <w:rPr>
          <w:rFonts w:ascii="Times New Roman" w:eastAsia="仿宋_GB2312" w:hAnsi="Times New Roman"/>
          <w:sz w:val="32"/>
          <w:szCs w:val="32"/>
        </w:rPr>
        <w:t>项目</w:t>
      </w:r>
      <w:r w:rsidR="00576778" w:rsidRPr="008479D5">
        <w:rPr>
          <w:rFonts w:ascii="Times New Roman" w:eastAsia="仿宋_GB2312" w:hAnsi="Times New Roman"/>
          <w:sz w:val="32"/>
          <w:szCs w:val="32"/>
        </w:rPr>
        <w:t>。</w:t>
      </w:r>
    </w:p>
    <w:p w:rsidR="00E818D2" w:rsidRPr="008479D5" w:rsidRDefault="00395934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/>
          <w:color w:val="000000"/>
          <w:sz w:val="32"/>
          <w:szCs w:val="32"/>
        </w:rPr>
        <w:lastRenderedPageBreak/>
        <w:t>第四条</w:t>
      </w:r>
      <w:r w:rsidR="008479D5" w:rsidRPr="008479D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="00E818D2" w:rsidRPr="008479D5">
        <w:rPr>
          <w:rFonts w:ascii="Times New Roman" w:eastAsia="仿宋_GB2312" w:hAnsi="Times New Roman"/>
          <w:color w:val="000000"/>
          <w:sz w:val="32"/>
          <w:szCs w:val="32"/>
        </w:rPr>
        <w:t>省局组建药品及医疗器械重点园区、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重点</w:t>
      </w:r>
      <w:r w:rsidR="00E818D2" w:rsidRPr="008479D5">
        <w:rPr>
          <w:rFonts w:ascii="Times New Roman" w:eastAsia="仿宋_GB2312" w:hAnsi="Times New Roman"/>
          <w:color w:val="000000"/>
          <w:sz w:val="32"/>
          <w:szCs w:val="32"/>
        </w:rPr>
        <w:t>项目遴选办公室，成员包括各个业务处室、省审评中心、省检验检测院等部门。药品项目遴选由药品注册</w:t>
      </w:r>
      <w:r w:rsidR="00672490" w:rsidRPr="008479D5">
        <w:rPr>
          <w:rFonts w:ascii="Times New Roman" w:eastAsia="仿宋_GB2312" w:hAnsi="Times New Roman"/>
          <w:color w:val="000000"/>
          <w:sz w:val="32"/>
          <w:szCs w:val="32"/>
        </w:rPr>
        <w:t>管理</w:t>
      </w:r>
      <w:r w:rsidR="00E818D2" w:rsidRPr="008479D5">
        <w:rPr>
          <w:rFonts w:ascii="Times New Roman" w:eastAsia="仿宋_GB2312" w:hAnsi="Times New Roman"/>
          <w:color w:val="000000"/>
          <w:sz w:val="32"/>
          <w:szCs w:val="32"/>
        </w:rPr>
        <w:t>处牵头；医疗器械项目遴选由医疗器械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注册</w:t>
      </w:r>
      <w:r w:rsidR="00672490" w:rsidRPr="008479D5">
        <w:rPr>
          <w:rFonts w:ascii="Times New Roman" w:eastAsia="仿宋_GB2312" w:hAnsi="Times New Roman"/>
          <w:color w:val="000000"/>
          <w:sz w:val="32"/>
          <w:szCs w:val="32"/>
        </w:rPr>
        <w:t>管理</w:t>
      </w:r>
      <w:r w:rsidR="00E818D2" w:rsidRPr="008479D5">
        <w:rPr>
          <w:rFonts w:ascii="Times New Roman" w:eastAsia="仿宋_GB2312" w:hAnsi="Times New Roman"/>
          <w:color w:val="000000"/>
          <w:sz w:val="32"/>
          <w:szCs w:val="32"/>
        </w:rPr>
        <w:t>处牵头。省局产业办负责组织协调等工作。</w:t>
      </w:r>
    </w:p>
    <w:p w:rsidR="00E818D2" w:rsidRPr="008479D5" w:rsidRDefault="00E818D2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/>
          <w:color w:val="000000"/>
          <w:sz w:val="32"/>
          <w:szCs w:val="32"/>
        </w:rPr>
        <w:t>第五条</w:t>
      </w:r>
      <w:r w:rsidR="008479D5" w:rsidRPr="008479D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药品医疗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器械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重点园区的确定，采用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各地方政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府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与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省局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协商，省局考察，</w:t>
      </w:r>
      <w:r w:rsidR="0034462D" w:rsidRPr="008479D5">
        <w:rPr>
          <w:rFonts w:ascii="Times New Roman" w:eastAsia="仿宋_GB2312" w:hAnsi="Times New Roman"/>
          <w:color w:val="000000"/>
          <w:sz w:val="32"/>
          <w:szCs w:val="32"/>
        </w:rPr>
        <w:t>征求省经信厅、省经合局等相关部门意见后，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经省局</w:t>
      </w:r>
      <w:r w:rsidR="00672490" w:rsidRPr="008479D5">
        <w:rPr>
          <w:rFonts w:ascii="Times New Roman" w:eastAsia="仿宋_GB2312" w:hAnsi="Times New Roman"/>
          <w:color w:val="000000"/>
          <w:sz w:val="32"/>
          <w:szCs w:val="32"/>
        </w:rPr>
        <w:t>局长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办公会议明确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576778" w:rsidRPr="008479D5" w:rsidRDefault="00E818D2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FF0000"/>
          <w:sz w:val="32"/>
          <w:szCs w:val="32"/>
        </w:rPr>
      </w:pPr>
      <w:r w:rsidRPr="008479D5">
        <w:rPr>
          <w:rFonts w:ascii="Times New Roman" w:eastAsia="仿宋_GB2312" w:hAnsi="Times New Roman"/>
          <w:color w:val="000000"/>
          <w:sz w:val="32"/>
          <w:szCs w:val="32"/>
        </w:rPr>
        <w:t>药品医疗器械重点项目的遴选，采用企业自主申报、</w:t>
      </w:r>
      <w:r w:rsidR="009F6B11" w:rsidRPr="008479D5">
        <w:rPr>
          <w:rFonts w:ascii="Times New Roman" w:eastAsia="仿宋_GB2312" w:hAnsi="Times New Roman"/>
          <w:color w:val="000000"/>
          <w:sz w:val="32"/>
          <w:szCs w:val="32"/>
        </w:rPr>
        <w:t>当地政府出具初步意见、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市州市场监管局初审</w:t>
      </w:r>
      <w:r w:rsidR="0034462D" w:rsidRPr="008479D5">
        <w:rPr>
          <w:rFonts w:ascii="Times New Roman" w:eastAsia="仿宋_GB2312" w:hAnsi="Times New Roman"/>
          <w:color w:val="000000"/>
          <w:sz w:val="32"/>
          <w:szCs w:val="32"/>
        </w:rPr>
        <w:t>,</w:t>
      </w:r>
      <w:r w:rsidR="0034462D" w:rsidRPr="008479D5">
        <w:rPr>
          <w:rFonts w:ascii="Times New Roman" w:eastAsia="仿宋_GB2312" w:hAnsi="Times New Roman"/>
          <w:color w:val="000000"/>
          <w:sz w:val="32"/>
          <w:szCs w:val="32"/>
        </w:rPr>
        <w:t>征求省经信厅、省经合局等相关部门意见后，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省局组织专家审评、评审结果网上公示的流程进行。</w:t>
      </w:r>
    </w:p>
    <w:p w:rsidR="00E818D2" w:rsidRPr="008479D5" w:rsidRDefault="001C1EC5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/>
          <w:color w:val="000000"/>
          <w:sz w:val="32"/>
          <w:szCs w:val="32"/>
        </w:rPr>
        <w:t>第六</w:t>
      </w:r>
      <w:r w:rsidR="00E818D2" w:rsidRPr="008479D5">
        <w:rPr>
          <w:rFonts w:ascii="Times New Roman" w:eastAsia="黑体" w:hAnsi="Times New Roman"/>
          <w:color w:val="000000"/>
          <w:sz w:val="32"/>
          <w:szCs w:val="32"/>
        </w:rPr>
        <w:t>条</w:t>
      </w:r>
      <w:r w:rsidR="008479D5" w:rsidRPr="008479D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对确定的重点园区</w:t>
      </w:r>
      <w:r w:rsidR="003C5429" w:rsidRPr="008479D5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="00E818D2" w:rsidRPr="008479D5">
        <w:rPr>
          <w:rFonts w:ascii="Times New Roman" w:eastAsia="仿宋_GB2312" w:hAnsi="Times New Roman"/>
          <w:color w:val="000000"/>
          <w:sz w:val="32"/>
          <w:szCs w:val="32"/>
        </w:rPr>
        <w:t>省局采取派驻服务的工作机制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开展服务</w:t>
      </w:r>
      <w:r w:rsidR="00E818D2" w:rsidRPr="008479D5">
        <w:rPr>
          <w:rFonts w:ascii="Times New Roman" w:eastAsia="仿宋_GB2312" w:hAnsi="Times New Roman"/>
          <w:color w:val="000000"/>
          <w:sz w:val="32"/>
          <w:szCs w:val="32"/>
        </w:rPr>
        <w:t>（省药监局</w:t>
      </w:r>
      <w:r w:rsidR="00E818D2" w:rsidRPr="008479D5">
        <w:rPr>
          <w:rFonts w:ascii="Times New Roman" w:eastAsia="仿宋_GB2312" w:hAnsi="Times New Roman"/>
          <w:color w:val="000000"/>
          <w:sz w:val="32"/>
          <w:szCs w:val="32"/>
        </w:rPr>
        <w:t>XX</w:t>
      </w:r>
      <w:r w:rsidR="00E818D2" w:rsidRPr="008479D5">
        <w:rPr>
          <w:rFonts w:ascii="Times New Roman" w:eastAsia="仿宋_GB2312" w:hAnsi="Times New Roman"/>
          <w:color w:val="000000"/>
          <w:sz w:val="32"/>
          <w:szCs w:val="32"/>
        </w:rPr>
        <w:t>园区工作站）。省局指定专门工作人员派驻产业园区协助工作，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在药品医疗器械项目的</w:t>
      </w:r>
      <w:r w:rsidR="003C5429" w:rsidRPr="008479D5">
        <w:rPr>
          <w:rFonts w:ascii="Times New Roman" w:eastAsia="仿宋_GB2312" w:hAnsi="Times New Roman"/>
          <w:color w:val="000000"/>
          <w:sz w:val="32"/>
          <w:szCs w:val="32"/>
        </w:rPr>
        <w:t>行政审批、检验检测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、</w:t>
      </w:r>
      <w:r w:rsidR="003C5429" w:rsidRPr="008479D5">
        <w:rPr>
          <w:rFonts w:ascii="Times New Roman" w:eastAsia="仿宋_GB2312" w:hAnsi="Times New Roman"/>
          <w:color w:val="000000"/>
          <w:sz w:val="32"/>
          <w:szCs w:val="32"/>
        </w:rPr>
        <w:t>技术审评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等方面提供全方位、全过程的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支撑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服务</w:t>
      </w:r>
      <w:r w:rsidR="00E818D2" w:rsidRPr="008479D5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5746C" w:rsidRPr="008479D5" w:rsidRDefault="00E818D2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仿宋_GB2312" w:hAnsi="Times New Roman"/>
          <w:color w:val="000000"/>
          <w:sz w:val="32"/>
          <w:szCs w:val="32"/>
        </w:rPr>
        <w:t>派驻服务的职责：</w:t>
      </w:r>
    </w:p>
    <w:p w:rsidR="00B5746C" w:rsidRPr="008479D5" w:rsidRDefault="00ED40B0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仿宋_GB2312" w:hAnsi="Times New Roman"/>
          <w:color w:val="000000"/>
          <w:sz w:val="32"/>
          <w:szCs w:val="32"/>
        </w:rPr>
        <w:t>1.</w:t>
      </w:r>
      <w:r w:rsidR="009F6B11" w:rsidRPr="008479D5">
        <w:rPr>
          <w:rFonts w:ascii="Times New Roman" w:eastAsia="仿宋_GB2312" w:hAnsi="Times New Roman"/>
          <w:color w:val="000000"/>
          <w:sz w:val="32"/>
          <w:szCs w:val="32"/>
        </w:rPr>
        <w:t>为入驻园区的药品医疗器械</w:t>
      </w:r>
      <w:r w:rsidR="00E818D2" w:rsidRPr="008479D5">
        <w:rPr>
          <w:rFonts w:ascii="Times New Roman" w:eastAsia="仿宋_GB2312" w:hAnsi="Times New Roman"/>
          <w:color w:val="000000"/>
          <w:sz w:val="32"/>
          <w:szCs w:val="32"/>
        </w:rPr>
        <w:t>企业筹建提供参考意见。</w:t>
      </w:r>
    </w:p>
    <w:p w:rsidR="00E818D2" w:rsidRPr="008479D5" w:rsidRDefault="00ED40B0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="009F6B11" w:rsidRPr="008479D5">
        <w:rPr>
          <w:rFonts w:ascii="Times New Roman" w:eastAsia="仿宋_GB2312" w:hAnsi="Times New Roman"/>
          <w:color w:val="000000"/>
          <w:sz w:val="32"/>
          <w:szCs w:val="32"/>
        </w:rPr>
        <w:t>积极协调并指导药品医疗器械</w:t>
      </w:r>
      <w:r w:rsidR="00E818D2" w:rsidRPr="008479D5">
        <w:rPr>
          <w:rFonts w:ascii="Times New Roman" w:eastAsia="仿宋_GB2312" w:hAnsi="Times New Roman"/>
          <w:color w:val="000000"/>
          <w:sz w:val="32"/>
          <w:szCs w:val="32"/>
        </w:rPr>
        <w:t>企业的行政审批、检验检测、技术评审等工作。</w:t>
      </w:r>
    </w:p>
    <w:p w:rsidR="00E818D2" w:rsidRPr="008479D5" w:rsidRDefault="00E818D2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/>
          <w:color w:val="000000"/>
          <w:sz w:val="32"/>
          <w:szCs w:val="32"/>
        </w:rPr>
        <w:t>第</w:t>
      </w:r>
      <w:r w:rsidR="001C1EC5" w:rsidRPr="008479D5">
        <w:rPr>
          <w:rFonts w:ascii="Times New Roman" w:eastAsia="黑体" w:hAnsi="Times New Roman"/>
          <w:color w:val="000000"/>
          <w:sz w:val="32"/>
          <w:szCs w:val="32"/>
        </w:rPr>
        <w:t>七</w:t>
      </w:r>
      <w:r w:rsidRPr="008479D5">
        <w:rPr>
          <w:rFonts w:ascii="Times New Roman" w:eastAsia="黑体" w:hAnsi="Times New Roman"/>
          <w:color w:val="000000"/>
          <w:sz w:val="32"/>
          <w:szCs w:val="32"/>
        </w:rPr>
        <w:t>条</w:t>
      </w:r>
      <w:r w:rsidR="008479D5" w:rsidRPr="008479D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涉及重点医药产业园的药品医疗器械项目，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省局药品医疗器械相关处室、行政审批处、省审评中心、省检验检测院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等部门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在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行政审批、</w:t>
      </w:r>
      <w:r w:rsidR="00672490" w:rsidRPr="008479D5">
        <w:rPr>
          <w:rFonts w:ascii="Times New Roman" w:eastAsia="仿宋_GB2312" w:hAnsi="Times New Roman"/>
          <w:color w:val="000000"/>
          <w:sz w:val="32"/>
          <w:szCs w:val="32"/>
        </w:rPr>
        <w:t>检验检测、技术评审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等方面一律优先办理、优先审批。</w:t>
      </w:r>
    </w:p>
    <w:p w:rsidR="00576778" w:rsidRPr="008479D5" w:rsidRDefault="00576778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/>
          <w:color w:val="000000"/>
          <w:sz w:val="32"/>
          <w:szCs w:val="32"/>
        </w:rPr>
        <w:t>第</w:t>
      </w:r>
      <w:r w:rsidR="00B5746C" w:rsidRPr="008479D5">
        <w:rPr>
          <w:rFonts w:ascii="Times New Roman" w:eastAsia="黑体" w:hAnsi="Times New Roman"/>
          <w:color w:val="000000"/>
          <w:sz w:val="32"/>
          <w:szCs w:val="32"/>
        </w:rPr>
        <w:t>八</w:t>
      </w:r>
      <w:r w:rsidRPr="008479D5">
        <w:rPr>
          <w:rFonts w:ascii="Times New Roman" w:eastAsia="黑体" w:hAnsi="Times New Roman"/>
          <w:color w:val="000000"/>
          <w:sz w:val="32"/>
          <w:szCs w:val="32"/>
        </w:rPr>
        <w:t>条</w:t>
      </w:r>
      <w:r w:rsidR="008479D5" w:rsidRPr="008479D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对确定为</w:t>
      </w:r>
      <w:r w:rsidR="003C5429" w:rsidRPr="008479D5">
        <w:rPr>
          <w:rFonts w:ascii="Times New Roman" w:eastAsia="仿宋_GB2312" w:hAnsi="Times New Roman"/>
          <w:color w:val="000000"/>
          <w:sz w:val="32"/>
          <w:szCs w:val="32"/>
        </w:rPr>
        <w:t>重点</w:t>
      </w:r>
      <w:r w:rsidR="00B5746C" w:rsidRPr="008479D5">
        <w:rPr>
          <w:rFonts w:ascii="Times New Roman" w:eastAsia="仿宋_GB2312" w:hAnsi="Times New Roman"/>
          <w:color w:val="000000"/>
          <w:sz w:val="32"/>
          <w:szCs w:val="32"/>
        </w:rPr>
        <w:t>服务</w:t>
      </w:r>
      <w:r w:rsidR="003C5429" w:rsidRPr="008479D5">
        <w:rPr>
          <w:rFonts w:ascii="Times New Roman" w:eastAsia="仿宋_GB2312" w:hAnsi="Times New Roman"/>
          <w:color w:val="000000"/>
          <w:sz w:val="32"/>
          <w:szCs w:val="32"/>
        </w:rPr>
        <w:t>项目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，由省局确定专人跟踪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服务。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积极协调并指导药品医疗器械注册申请人开展</w:t>
      </w:r>
      <w:r w:rsidR="00F9752C" w:rsidRPr="008479D5">
        <w:rPr>
          <w:rFonts w:ascii="Times New Roman" w:eastAsia="仿宋_GB2312" w:hAnsi="Times New Roman"/>
          <w:color w:val="000000"/>
          <w:sz w:val="32"/>
          <w:szCs w:val="32"/>
        </w:rPr>
        <w:t>行政审批、检验检测、技术审评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等工作。</w:t>
      </w:r>
      <w:r w:rsidR="00ED40B0" w:rsidRPr="008479D5">
        <w:rPr>
          <w:rFonts w:ascii="Times New Roman" w:eastAsia="仿宋_GB2312" w:hAnsi="Times New Roman"/>
          <w:color w:val="000000"/>
          <w:sz w:val="32"/>
          <w:szCs w:val="32"/>
        </w:rPr>
        <w:t>同时，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省局确定的重点项目跟踪人应协调有关处室，对项目涉及的</w:t>
      </w:r>
      <w:r w:rsidR="00F9752C" w:rsidRPr="008479D5">
        <w:rPr>
          <w:rFonts w:ascii="Times New Roman" w:eastAsia="仿宋_GB2312" w:hAnsi="Times New Roman"/>
          <w:color w:val="000000"/>
          <w:sz w:val="32"/>
          <w:szCs w:val="32"/>
        </w:rPr>
        <w:t>行政审批、检验检测、技术</w:t>
      </w:r>
      <w:r w:rsidR="00672490" w:rsidRPr="008479D5">
        <w:rPr>
          <w:rFonts w:ascii="Times New Roman" w:eastAsia="仿宋_GB2312" w:hAnsi="Times New Roman"/>
          <w:color w:val="000000"/>
          <w:sz w:val="32"/>
          <w:szCs w:val="32"/>
        </w:rPr>
        <w:t>评审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等</w:t>
      </w:r>
      <w:r w:rsidR="000567B6" w:rsidRPr="008479D5">
        <w:rPr>
          <w:rFonts w:ascii="Times New Roman" w:eastAsia="仿宋_GB2312" w:hAnsi="Times New Roman"/>
          <w:color w:val="000000"/>
          <w:sz w:val="32"/>
          <w:szCs w:val="32"/>
        </w:rPr>
        <w:t>事项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一律优先办理、优先审批。</w:t>
      </w:r>
    </w:p>
    <w:p w:rsidR="00576778" w:rsidRPr="008479D5" w:rsidRDefault="00576778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/>
          <w:color w:val="000000"/>
          <w:sz w:val="32"/>
          <w:szCs w:val="32"/>
        </w:rPr>
        <w:t>第</w:t>
      </w:r>
      <w:r w:rsidR="00B5746C" w:rsidRPr="008479D5">
        <w:rPr>
          <w:rFonts w:ascii="Times New Roman" w:eastAsia="黑体" w:hAnsi="Times New Roman"/>
          <w:color w:val="000000"/>
          <w:sz w:val="32"/>
          <w:szCs w:val="32"/>
        </w:rPr>
        <w:t>九</w:t>
      </w:r>
      <w:r w:rsidRPr="008479D5">
        <w:rPr>
          <w:rFonts w:ascii="Times New Roman" w:eastAsia="黑体" w:hAnsi="Times New Roman"/>
          <w:color w:val="000000"/>
          <w:sz w:val="32"/>
          <w:szCs w:val="32"/>
        </w:rPr>
        <w:t>条</w:t>
      </w:r>
      <w:r w:rsidR="008479D5" w:rsidRPr="008479D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重点项目</w:t>
      </w:r>
      <w:r w:rsidR="000567B6" w:rsidRPr="008479D5">
        <w:rPr>
          <w:rFonts w:ascii="Times New Roman" w:eastAsia="仿宋_GB2312" w:hAnsi="Times New Roman"/>
          <w:color w:val="000000"/>
          <w:sz w:val="32"/>
          <w:szCs w:val="32"/>
        </w:rPr>
        <w:t>涉及的</w:t>
      </w:r>
      <w:r w:rsidR="00F9752C" w:rsidRPr="008479D5">
        <w:rPr>
          <w:rFonts w:ascii="Times New Roman" w:eastAsia="仿宋_GB2312" w:hAnsi="Times New Roman"/>
          <w:color w:val="000000"/>
          <w:sz w:val="32"/>
          <w:szCs w:val="32"/>
        </w:rPr>
        <w:t>行政审批、检验检测、技术审评</w:t>
      </w:r>
      <w:r w:rsidR="000567B6" w:rsidRPr="008479D5">
        <w:rPr>
          <w:rFonts w:ascii="Times New Roman" w:eastAsia="仿宋_GB2312" w:hAnsi="Times New Roman"/>
          <w:color w:val="000000"/>
          <w:sz w:val="32"/>
          <w:szCs w:val="32"/>
        </w:rPr>
        <w:t>等事项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，由省局药品、医疗器械、行政审批</w:t>
      </w:r>
      <w:r w:rsidR="00F9752C" w:rsidRPr="008479D5">
        <w:rPr>
          <w:rFonts w:ascii="Times New Roman" w:eastAsia="仿宋_GB2312" w:hAnsi="Times New Roman"/>
          <w:color w:val="000000"/>
          <w:sz w:val="32"/>
          <w:szCs w:val="32"/>
        </w:rPr>
        <w:t>、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检验检测、</w:t>
      </w:r>
      <w:proofErr w:type="gramStart"/>
      <w:r w:rsidRPr="008479D5">
        <w:rPr>
          <w:rFonts w:ascii="Times New Roman" w:eastAsia="仿宋_GB2312" w:hAnsi="Times New Roman"/>
          <w:color w:val="000000"/>
          <w:sz w:val="32"/>
          <w:szCs w:val="32"/>
        </w:rPr>
        <w:t>审评审批</w:t>
      </w:r>
      <w:proofErr w:type="gramEnd"/>
      <w:r w:rsidRPr="008479D5">
        <w:rPr>
          <w:rFonts w:ascii="Times New Roman" w:eastAsia="仿宋_GB2312" w:hAnsi="Times New Roman"/>
          <w:color w:val="000000"/>
          <w:sz w:val="32"/>
          <w:szCs w:val="32"/>
        </w:rPr>
        <w:t>等相关处室（单位）跟踪参与服务工作，省局产业办负责重点项目的服务统筹协调工作。</w:t>
      </w:r>
    </w:p>
    <w:p w:rsidR="00B42C05" w:rsidRPr="008479D5" w:rsidRDefault="00E818D2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/>
          <w:color w:val="000000"/>
          <w:sz w:val="32"/>
          <w:szCs w:val="32"/>
        </w:rPr>
        <w:t>第十</w:t>
      </w:r>
      <w:r w:rsidR="00616E74" w:rsidRPr="008479D5">
        <w:rPr>
          <w:rFonts w:ascii="Times New Roman" w:eastAsia="黑体" w:hAnsi="Times New Roman"/>
          <w:color w:val="000000"/>
          <w:sz w:val="32"/>
          <w:szCs w:val="32"/>
        </w:rPr>
        <w:t>条</w:t>
      </w:r>
      <w:r w:rsidR="008479D5" w:rsidRPr="008479D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="00B42C05" w:rsidRPr="008479D5">
        <w:rPr>
          <w:rFonts w:ascii="Times New Roman" w:eastAsia="仿宋_GB2312" w:hAnsi="Times New Roman"/>
          <w:color w:val="000000"/>
          <w:sz w:val="32"/>
          <w:szCs w:val="32"/>
        </w:rPr>
        <w:t>省重点医药产业园区确定后，可由省局与地方政府（产业园区管委会）签订服务协议，商定服务内容、服务时限。协议经省局和地方政府相关行政办公会议批准后执行。</w:t>
      </w:r>
    </w:p>
    <w:p w:rsidR="00576778" w:rsidRPr="008479D5" w:rsidRDefault="00576778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/>
          <w:color w:val="000000"/>
          <w:sz w:val="32"/>
          <w:szCs w:val="32"/>
        </w:rPr>
        <w:t>第</w:t>
      </w:r>
      <w:r w:rsidR="00E818D2" w:rsidRPr="008479D5">
        <w:rPr>
          <w:rFonts w:ascii="Times New Roman" w:eastAsia="黑体" w:hAnsi="Times New Roman"/>
          <w:color w:val="000000"/>
          <w:sz w:val="32"/>
          <w:szCs w:val="32"/>
        </w:rPr>
        <w:t>十</w:t>
      </w:r>
      <w:r w:rsidR="00B5746C" w:rsidRPr="008479D5">
        <w:rPr>
          <w:rFonts w:ascii="Times New Roman" w:eastAsia="黑体" w:hAnsi="Times New Roman"/>
          <w:color w:val="000000"/>
          <w:sz w:val="32"/>
          <w:szCs w:val="32"/>
        </w:rPr>
        <w:t>一</w:t>
      </w:r>
      <w:r w:rsidRPr="008479D5">
        <w:rPr>
          <w:rFonts w:ascii="Times New Roman" w:eastAsia="黑体" w:hAnsi="Times New Roman"/>
          <w:color w:val="000000"/>
          <w:sz w:val="32"/>
          <w:szCs w:val="32"/>
        </w:rPr>
        <w:t>条</w:t>
      </w:r>
      <w:r w:rsidR="008479D5" w:rsidRPr="008479D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="00265D9D" w:rsidRPr="008479D5">
        <w:rPr>
          <w:rFonts w:ascii="Times New Roman" w:eastAsia="仿宋_GB2312" w:hAnsi="Times New Roman"/>
          <w:color w:val="000000"/>
          <w:sz w:val="32"/>
          <w:szCs w:val="32"/>
        </w:rPr>
        <w:t>遴选工作每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年组织一次，</w:t>
      </w:r>
      <w:r w:rsidR="00265D9D" w:rsidRPr="008479D5">
        <w:rPr>
          <w:rFonts w:ascii="Times New Roman" w:eastAsia="仿宋_GB2312" w:hAnsi="Times New Roman"/>
          <w:color w:val="000000"/>
          <w:sz w:val="32"/>
          <w:szCs w:val="32"/>
        </w:rPr>
        <w:t>全省重大科技项目和招商引资项目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根据实际情况</w:t>
      </w:r>
      <w:r w:rsidR="00265D9D" w:rsidRPr="008479D5">
        <w:rPr>
          <w:rFonts w:ascii="Times New Roman" w:eastAsia="仿宋_GB2312" w:hAnsi="Times New Roman"/>
          <w:color w:val="000000"/>
          <w:sz w:val="32"/>
          <w:szCs w:val="32"/>
        </w:rPr>
        <w:t>及时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进行增补。</w:t>
      </w:r>
    </w:p>
    <w:p w:rsidR="00475411" w:rsidRPr="008479D5" w:rsidRDefault="00576778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/>
          <w:color w:val="000000"/>
          <w:sz w:val="32"/>
          <w:szCs w:val="32"/>
        </w:rPr>
        <w:t>第十</w:t>
      </w:r>
      <w:r w:rsidR="00B5746C" w:rsidRPr="008479D5">
        <w:rPr>
          <w:rFonts w:ascii="Times New Roman" w:eastAsia="黑体" w:hAnsi="Times New Roman"/>
          <w:color w:val="000000"/>
          <w:sz w:val="32"/>
          <w:szCs w:val="32"/>
        </w:rPr>
        <w:t>二</w:t>
      </w:r>
      <w:r w:rsidRPr="008479D5">
        <w:rPr>
          <w:rFonts w:ascii="Times New Roman" w:eastAsia="黑体" w:hAnsi="Times New Roman"/>
          <w:color w:val="000000"/>
          <w:sz w:val="32"/>
          <w:szCs w:val="32"/>
        </w:rPr>
        <w:t>条</w:t>
      </w:r>
      <w:r w:rsidR="008479D5" w:rsidRPr="008479D5">
        <w:rPr>
          <w:rFonts w:ascii="Times New Roman" w:eastAsia="黑体" w:hAnsi="Times New Roman"/>
          <w:color w:val="000000"/>
          <w:sz w:val="32"/>
          <w:szCs w:val="32"/>
        </w:rPr>
        <w:t xml:space="preserve">  </w:t>
      </w:r>
      <w:r w:rsidR="000567B6" w:rsidRPr="008479D5">
        <w:rPr>
          <w:rFonts w:ascii="Times New Roman" w:eastAsia="仿宋_GB2312" w:hAnsi="Times New Roman"/>
          <w:color w:val="000000"/>
          <w:sz w:val="32"/>
          <w:szCs w:val="32"/>
        </w:rPr>
        <w:t>立项项目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出现以下情形时予以撤销：</w:t>
      </w:r>
    </w:p>
    <w:p w:rsidR="009F6B11" w:rsidRPr="008479D5" w:rsidRDefault="00576778" w:rsidP="008479D5">
      <w:pPr>
        <w:pStyle w:val="a3"/>
        <w:widowControl/>
        <w:numPr>
          <w:ilvl w:val="0"/>
          <w:numId w:val="1"/>
        </w:numPr>
        <w:spacing w:line="600" w:lineRule="exact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仿宋_GB2312" w:hAnsi="Times New Roman"/>
          <w:color w:val="000000"/>
          <w:sz w:val="32"/>
          <w:szCs w:val="32"/>
        </w:rPr>
        <w:t>申报</w:t>
      </w:r>
      <w:proofErr w:type="gramStart"/>
      <w:r w:rsidRPr="008479D5">
        <w:rPr>
          <w:rFonts w:ascii="Times New Roman" w:eastAsia="仿宋_GB2312" w:hAnsi="Times New Roman"/>
          <w:color w:val="000000"/>
          <w:sz w:val="32"/>
          <w:szCs w:val="32"/>
        </w:rPr>
        <w:t>品种被药监</w:t>
      </w:r>
      <w:proofErr w:type="gramEnd"/>
      <w:r w:rsidRPr="008479D5">
        <w:rPr>
          <w:rFonts w:ascii="Times New Roman" w:eastAsia="仿宋_GB2312" w:hAnsi="Times New Roman"/>
          <w:color w:val="000000"/>
          <w:sz w:val="32"/>
          <w:szCs w:val="32"/>
        </w:rPr>
        <w:t>部门认定生产环节不符合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GMP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要求</w:t>
      </w:r>
    </w:p>
    <w:p w:rsidR="00475411" w:rsidRPr="008479D5" w:rsidRDefault="00576778" w:rsidP="008479D5">
      <w:pPr>
        <w:pStyle w:val="a3"/>
        <w:widowControl/>
        <w:spacing w:line="600" w:lineRule="exact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仿宋_GB2312" w:hAnsi="Times New Roman"/>
          <w:color w:val="000000"/>
          <w:sz w:val="32"/>
          <w:szCs w:val="32"/>
        </w:rPr>
        <w:t>的；</w:t>
      </w:r>
    </w:p>
    <w:p w:rsidR="00475411" w:rsidRPr="008479D5" w:rsidRDefault="00576778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申报企业发生药品安全事故的；</w:t>
      </w:r>
    </w:p>
    <w:p w:rsidR="00576778" w:rsidRPr="008479D5" w:rsidRDefault="00576778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仿宋_GB2312" w:hAnsi="Times New Roman"/>
          <w:color w:val="000000"/>
          <w:sz w:val="32"/>
          <w:szCs w:val="32"/>
        </w:rPr>
        <w:t>3.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提供虚假信息的。</w:t>
      </w:r>
    </w:p>
    <w:p w:rsidR="00576778" w:rsidRPr="008479D5" w:rsidRDefault="00576778" w:rsidP="008479D5">
      <w:pPr>
        <w:pStyle w:val="a3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/>
          <w:color w:val="000000"/>
          <w:sz w:val="32"/>
          <w:szCs w:val="32"/>
        </w:rPr>
        <w:lastRenderedPageBreak/>
        <w:t>第十</w:t>
      </w:r>
      <w:r w:rsidR="00B5746C" w:rsidRPr="008479D5">
        <w:rPr>
          <w:rFonts w:ascii="Times New Roman" w:eastAsia="黑体" w:hAnsi="Times New Roman"/>
          <w:color w:val="000000"/>
          <w:sz w:val="32"/>
          <w:szCs w:val="32"/>
        </w:rPr>
        <w:t>三</w:t>
      </w:r>
      <w:r w:rsidRPr="008479D5">
        <w:rPr>
          <w:rFonts w:ascii="Times New Roman" w:eastAsia="黑体" w:hAnsi="Times New Roman"/>
          <w:color w:val="000000"/>
          <w:sz w:val="32"/>
          <w:szCs w:val="32"/>
        </w:rPr>
        <w:t>条</w:t>
      </w:r>
      <w:r w:rsidR="008479D5" w:rsidRPr="008479D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="00616E74" w:rsidRPr="008479D5">
        <w:rPr>
          <w:rFonts w:ascii="Times New Roman" w:eastAsia="仿宋_GB2312" w:hAnsi="Times New Roman"/>
          <w:color w:val="000000"/>
          <w:sz w:val="32"/>
          <w:szCs w:val="32"/>
        </w:rPr>
        <w:t>省</w:t>
      </w:r>
      <w:r w:rsidR="00672490" w:rsidRPr="008479D5">
        <w:rPr>
          <w:rFonts w:ascii="Times New Roman" w:eastAsia="仿宋_GB2312" w:hAnsi="Times New Roman"/>
          <w:color w:val="000000"/>
          <w:sz w:val="32"/>
          <w:szCs w:val="32"/>
        </w:rPr>
        <w:t>局将</w:t>
      </w:r>
      <w:r w:rsidR="00616E74" w:rsidRPr="008479D5">
        <w:rPr>
          <w:rFonts w:ascii="Times New Roman" w:eastAsia="仿宋_GB2312" w:hAnsi="Times New Roman"/>
          <w:color w:val="000000"/>
          <w:sz w:val="32"/>
          <w:szCs w:val="32"/>
        </w:rPr>
        <w:t>医药产业园区</w:t>
      </w:r>
      <w:r w:rsidR="00924F5B" w:rsidRPr="008479D5">
        <w:rPr>
          <w:rFonts w:ascii="Times New Roman" w:eastAsia="仿宋_GB2312" w:hAnsi="Times New Roman"/>
          <w:color w:val="000000"/>
          <w:sz w:val="32"/>
          <w:szCs w:val="32"/>
        </w:rPr>
        <w:t>、项目服务</w:t>
      </w:r>
      <w:r w:rsidR="00616E74" w:rsidRPr="008479D5">
        <w:rPr>
          <w:rFonts w:ascii="Times New Roman" w:eastAsia="仿宋_GB2312" w:hAnsi="Times New Roman"/>
          <w:color w:val="000000"/>
          <w:sz w:val="32"/>
          <w:szCs w:val="32"/>
        </w:rPr>
        <w:t>工作纳入省局处室（直属单位）年终业务工作目标管理。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涉及的业务处室（直属单位）在行政受理、检验检测、现场检查、技术评审、行政审批的各个环节必须本着优先、快捷、高效的原则完成所属工作。工作的时限以对外公告的</w:t>
      </w:r>
      <w:r w:rsidR="00924F5B" w:rsidRPr="008479D5">
        <w:rPr>
          <w:rFonts w:ascii="Times New Roman" w:eastAsia="仿宋_GB2312" w:hAnsi="Times New Roman"/>
          <w:color w:val="000000"/>
          <w:sz w:val="32"/>
          <w:szCs w:val="32"/>
        </w:rPr>
        <w:t>最短（审批）</w:t>
      </w:r>
      <w:r w:rsidRPr="008479D5">
        <w:rPr>
          <w:rFonts w:ascii="Times New Roman" w:eastAsia="仿宋_GB2312" w:hAnsi="Times New Roman"/>
          <w:color w:val="000000"/>
          <w:sz w:val="32"/>
          <w:szCs w:val="32"/>
        </w:rPr>
        <w:t>时限作为考核的标准。</w:t>
      </w:r>
    </w:p>
    <w:p w:rsidR="00616E74" w:rsidRPr="008479D5" w:rsidRDefault="00E818D2" w:rsidP="008479D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 w:cs="Times New Roman"/>
          <w:color w:val="000000"/>
          <w:sz w:val="32"/>
          <w:szCs w:val="32"/>
        </w:rPr>
        <w:t>第十</w:t>
      </w:r>
      <w:r w:rsidR="00B5746C" w:rsidRPr="008479D5">
        <w:rPr>
          <w:rFonts w:ascii="Times New Roman" w:eastAsia="黑体" w:hAnsi="Times New Roman" w:cs="Times New Roman"/>
          <w:color w:val="000000"/>
          <w:sz w:val="32"/>
          <w:szCs w:val="32"/>
        </w:rPr>
        <w:t>四</w:t>
      </w:r>
      <w:r w:rsidR="00616E74" w:rsidRPr="008479D5"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 w:rsidR="008479D5" w:rsidRPr="008479D5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="00616E74" w:rsidRPr="008479D5">
        <w:rPr>
          <w:rFonts w:ascii="Times New Roman" w:eastAsia="仿宋_GB2312" w:hAnsi="Times New Roman" w:cs="Times New Roman"/>
          <w:color w:val="000000"/>
          <w:sz w:val="32"/>
          <w:szCs w:val="32"/>
        </w:rPr>
        <w:t>涉及工作站的其他事项如工作经费、工作场所等以省局与园区签订的服务协议为准。</w:t>
      </w:r>
    </w:p>
    <w:p w:rsidR="00576778" w:rsidRPr="008479D5" w:rsidRDefault="00E818D2" w:rsidP="008479D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479D5">
        <w:rPr>
          <w:rFonts w:ascii="Times New Roman" w:eastAsia="黑体" w:hAnsi="Times New Roman" w:cs="Times New Roman"/>
          <w:color w:val="000000"/>
          <w:sz w:val="32"/>
          <w:szCs w:val="32"/>
        </w:rPr>
        <w:t>第</w:t>
      </w:r>
      <w:r w:rsidR="00B5746C" w:rsidRPr="008479D5">
        <w:rPr>
          <w:rFonts w:ascii="Times New Roman" w:eastAsia="黑体" w:hAnsi="Times New Roman" w:cs="Times New Roman"/>
          <w:color w:val="000000"/>
          <w:sz w:val="32"/>
          <w:szCs w:val="32"/>
        </w:rPr>
        <w:t>十五</w:t>
      </w:r>
      <w:r w:rsidR="00576778" w:rsidRPr="008479D5"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 w:rsidR="008479D5" w:rsidRPr="008479D5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 w:rsidR="00576778" w:rsidRPr="008479D5">
        <w:rPr>
          <w:rFonts w:ascii="Times New Roman" w:eastAsia="仿宋_GB2312" w:hAnsi="Times New Roman" w:cs="Times New Roman"/>
          <w:color w:val="000000"/>
          <w:sz w:val="32"/>
          <w:szCs w:val="32"/>
        </w:rPr>
        <w:t>本</w:t>
      </w:r>
      <w:r w:rsidR="001C1EC5" w:rsidRPr="008479D5">
        <w:rPr>
          <w:rFonts w:ascii="Times New Roman" w:eastAsia="仿宋_GB2312" w:hAnsi="Times New Roman" w:cs="Times New Roman"/>
          <w:color w:val="000000"/>
          <w:sz w:val="32"/>
          <w:szCs w:val="32"/>
        </w:rPr>
        <w:t>程序</w:t>
      </w:r>
      <w:r w:rsidR="00576778" w:rsidRPr="008479D5">
        <w:rPr>
          <w:rFonts w:ascii="Times New Roman" w:eastAsia="仿宋_GB2312" w:hAnsi="Times New Roman" w:cs="Times New Roman"/>
          <w:color w:val="000000"/>
          <w:sz w:val="32"/>
          <w:szCs w:val="32"/>
        </w:rPr>
        <w:t>自公布之日起</w:t>
      </w:r>
      <w:r w:rsidR="00576778" w:rsidRPr="008479D5">
        <w:rPr>
          <w:rFonts w:ascii="Times New Roman" w:eastAsia="仿宋_GB2312" w:hAnsi="Times New Roman" w:cs="Times New Roman"/>
          <w:color w:val="000000"/>
          <w:sz w:val="32"/>
          <w:szCs w:val="32"/>
        </w:rPr>
        <w:t>30</w:t>
      </w:r>
      <w:r w:rsidR="00576778" w:rsidRPr="008479D5">
        <w:rPr>
          <w:rFonts w:ascii="Times New Roman" w:eastAsia="仿宋_GB2312" w:hAnsi="Times New Roman" w:cs="Times New Roman"/>
          <w:color w:val="000000"/>
          <w:sz w:val="32"/>
          <w:szCs w:val="32"/>
        </w:rPr>
        <w:t>日后施行。</w:t>
      </w:r>
    </w:p>
    <w:sectPr w:rsidR="00576778" w:rsidRPr="008479D5" w:rsidSect="008479D5">
      <w:footerReference w:type="default" r:id="rId8"/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54" w:rsidRDefault="00173254" w:rsidP="00231D43">
      <w:r>
        <w:separator/>
      </w:r>
    </w:p>
  </w:endnote>
  <w:endnote w:type="continuationSeparator" w:id="0">
    <w:p w:rsidR="00173254" w:rsidRDefault="00173254" w:rsidP="0023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984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31D43" w:rsidRDefault="00231D43">
            <w:pPr>
              <w:pStyle w:val="a8"/>
            </w:pPr>
            <w:r>
              <w:rPr>
                <w:lang w:val="zh-CN"/>
              </w:rPr>
              <w:t xml:space="preserve"> </w:t>
            </w:r>
            <w:r w:rsidR="005535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535EB">
              <w:rPr>
                <w:b/>
                <w:bCs/>
                <w:sz w:val="24"/>
                <w:szCs w:val="24"/>
              </w:rPr>
              <w:fldChar w:fldCharType="separate"/>
            </w:r>
            <w:r w:rsidR="00A52B4A">
              <w:rPr>
                <w:b/>
                <w:bCs/>
                <w:noProof/>
              </w:rPr>
              <w:t>2</w:t>
            </w:r>
            <w:r w:rsidR="005535E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535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535EB">
              <w:rPr>
                <w:b/>
                <w:bCs/>
                <w:sz w:val="24"/>
                <w:szCs w:val="24"/>
              </w:rPr>
              <w:fldChar w:fldCharType="separate"/>
            </w:r>
            <w:r w:rsidR="00A52B4A">
              <w:rPr>
                <w:b/>
                <w:bCs/>
                <w:noProof/>
              </w:rPr>
              <w:t>4</w:t>
            </w:r>
            <w:r w:rsidR="005535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1D43" w:rsidRDefault="00231D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54" w:rsidRDefault="00173254" w:rsidP="00231D43">
      <w:r>
        <w:separator/>
      </w:r>
    </w:p>
  </w:footnote>
  <w:footnote w:type="continuationSeparator" w:id="0">
    <w:p w:rsidR="00173254" w:rsidRDefault="00173254" w:rsidP="0023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2354"/>
    <w:multiLevelType w:val="hybridMultilevel"/>
    <w:tmpl w:val="BE1CEE6C"/>
    <w:lvl w:ilvl="0" w:tplc="D4CE71C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78"/>
    <w:rsid w:val="000567B6"/>
    <w:rsid w:val="00087B8C"/>
    <w:rsid w:val="000F440F"/>
    <w:rsid w:val="001114CC"/>
    <w:rsid w:val="00173254"/>
    <w:rsid w:val="00191875"/>
    <w:rsid w:val="00196B70"/>
    <w:rsid w:val="001B319A"/>
    <w:rsid w:val="001C14DD"/>
    <w:rsid w:val="001C1EC5"/>
    <w:rsid w:val="00212F21"/>
    <w:rsid w:val="00230BDF"/>
    <w:rsid w:val="00231D43"/>
    <w:rsid w:val="002440D0"/>
    <w:rsid w:val="00263554"/>
    <w:rsid w:val="00265D9D"/>
    <w:rsid w:val="00281373"/>
    <w:rsid w:val="00290F9A"/>
    <w:rsid w:val="00292D1D"/>
    <w:rsid w:val="002C35D5"/>
    <w:rsid w:val="002F3DA5"/>
    <w:rsid w:val="00320DAC"/>
    <w:rsid w:val="00323BC8"/>
    <w:rsid w:val="0033113F"/>
    <w:rsid w:val="0034462D"/>
    <w:rsid w:val="0038402A"/>
    <w:rsid w:val="00395934"/>
    <w:rsid w:val="003A638D"/>
    <w:rsid w:val="003C5429"/>
    <w:rsid w:val="00475411"/>
    <w:rsid w:val="004D6E7E"/>
    <w:rsid w:val="0052566F"/>
    <w:rsid w:val="00540073"/>
    <w:rsid w:val="005535EB"/>
    <w:rsid w:val="00576778"/>
    <w:rsid w:val="00616E74"/>
    <w:rsid w:val="00672490"/>
    <w:rsid w:val="006D5AC4"/>
    <w:rsid w:val="006F1CB2"/>
    <w:rsid w:val="00704A68"/>
    <w:rsid w:val="0075264C"/>
    <w:rsid w:val="00763BEC"/>
    <w:rsid w:val="00786FD9"/>
    <w:rsid w:val="007A3D87"/>
    <w:rsid w:val="007F5B31"/>
    <w:rsid w:val="008305E8"/>
    <w:rsid w:val="008479D5"/>
    <w:rsid w:val="008E3573"/>
    <w:rsid w:val="008F7C87"/>
    <w:rsid w:val="00924F5B"/>
    <w:rsid w:val="0093471E"/>
    <w:rsid w:val="009B0FE1"/>
    <w:rsid w:val="009F6B11"/>
    <w:rsid w:val="00A522AD"/>
    <w:rsid w:val="00A52B4A"/>
    <w:rsid w:val="00A808A0"/>
    <w:rsid w:val="00AB6207"/>
    <w:rsid w:val="00AB6AE0"/>
    <w:rsid w:val="00B42C05"/>
    <w:rsid w:val="00B55ED6"/>
    <w:rsid w:val="00B5746C"/>
    <w:rsid w:val="00B644BA"/>
    <w:rsid w:val="00B708C0"/>
    <w:rsid w:val="00B800F8"/>
    <w:rsid w:val="00B93D02"/>
    <w:rsid w:val="00C168B9"/>
    <w:rsid w:val="00C36591"/>
    <w:rsid w:val="00C70BF4"/>
    <w:rsid w:val="00D55D3B"/>
    <w:rsid w:val="00DE3FA8"/>
    <w:rsid w:val="00E42602"/>
    <w:rsid w:val="00E52EFA"/>
    <w:rsid w:val="00E818D2"/>
    <w:rsid w:val="00EC259E"/>
    <w:rsid w:val="00ED3948"/>
    <w:rsid w:val="00ED40B0"/>
    <w:rsid w:val="00F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1C37F"/>
  <w15:docId w15:val="{6790C1F9-03C9-4E91-B10E-B89AC9B9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778"/>
    <w:pPr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D40B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D40B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31D4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31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31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B08D-7DE6-4783-8C82-66CBBD7F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蔡娟</cp:lastModifiedBy>
  <cp:revision>6</cp:revision>
  <cp:lastPrinted>2020-05-28T02:14:00Z</cp:lastPrinted>
  <dcterms:created xsi:type="dcterms:W3CDTF">2020-05-19T03:13:00Z</dcterms:created>
  <dcterms:modified xsi:type="dcterms:W3CDTF">2020-05-28T07:34:00Z</dcterms:modified>
</cp:coreProperties>
</file>