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8FB" w:rsidRPr="008A7334" w:rsidRDefault="000648FB" w:rsidP="000648FB">
      <w:pPr>
        <w:widowControl/>
        <w:jc w:val="left"/>
        <w:textAlignment w:val="center"/>
        <w:rPr>
          <w:rFonts w:eastAsia="黑体"/>
          <w:color w:val="000000"/>
          <w:sz w:val="32"/>
          <w:szCs w:val="32"/>
        </w:rPr>
      </w:pPr>
      <w:r w:rsidRPr="008A7334">
        <w:rPr>
          <w:rFonts w:eastAsia="黑体"/>
          <w:color w:val="000000"/>
          <w:sz w:val="32"/>
          <w:szCs w:val="32"/>
        </w:rPr>
        <w:t>附件</w:t>
      </w:r>
    </w:p>
    <w:p w:rsidR="000648FB" w:rsidRPr="001702A9" w:rsidRDefault="000648FB" w:rsidP="000648FB">
      <w:pPr>
        <w:widowControl/>
        <w:jc w:val="center"/>
        <w:textAlignment w:val="center"/>
        <w:rPr>
          <w:rFonts w:eastAsia="方正小标宋简体"/>
          <w:color w:val="000000"/>
          <w:sz w:val="44"/>
          <w:szCs w:val="44"/>
        </w:rPr>
      </w:pPr>
      <w:r w:rsidRPr="001702A9">
        <w:rPr>
          <w:rFonts w:eastAsia="方正小标宋简体"/>
          <w:color w:val="000000"/>
          <w:sz w:val="44"/>
          <w:szCs w:val="44"/>
        </w:rPr>
        <w:t>四川省</w:t>
      </w:r>
      <w:r w:rsidRPr="001702A9">
        <w:rPr>
          <w:rFonts w:eastAsia="方正小标宋简体"/>
          <w:color w:val="000000"/>
          <w:sz w:val="44"/>
          <w:szCs w:val="44"/>
        </w:rPr>
        <w:t>2020</w:t>
      </w:r>
      <w:r w:rsidRPr="001702A9">
        <w:rPr>
          <w:rFonts w:eastAsia="方正小标宋简体"/>
          <w:color w:val="000000"/>
          <w:sz w:val="44"/>
          <w:szCs w:val="44"/>
        </w:rPr>
        <w:t>年上半年医疗器械飞行检查汇总表</w:t>
      </w:r>
    </w:p>
    <w:tbl>
      <w:tblPr>
        <w:tblW w:w="15934" w:type="dxa"/>
        <w:jc w:val="center"/>
        <w:tblLayout w:type="fixed"/>
        <w:tblCellMar>
          <w:top w:w="15" w:type="dxa"/>
          <w:left w:w="15" w:type="dxa"/>
          <w:bottom w:w="15" w:type="dxa"/>
          <w:right w:w="15" w:type="dxa"/>
        </w:tblCellMar>
        <w:tblLook w:val="0000" w:firstRow="0" w:lastRow="0" w:firstColumn="0" w:lastColumn="0" w:noHBand="0" w:noVBand="0"/>
      </w:tblPr>
      <w:tblGrid>
        <w:gridCol w:w="339"/>
        <w:gridCol w:w="808"/>
        <w:gridCol w:w="520"/>
        <w:gridCol w:w="660"/>
        <w:gridCol w:w="1022"/>
        <w:gridCol w:w="7278"/>
        <w:gridCol w:w="930"/>
        <w:gridCol w:w="567"/>
        <w:gridCol w:w="3810"/>
      </w:tblGrid>
      <w:tr w:rsidR="008A7334" w:rsidRPr="008A7334" w:rsidTr="000648FB">
        <w:trPr>
          <w:trHeight w:val="914"/>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b/>
                <w:bCs/>
                <w:color w:val="000000"/>
                <w:sz w:val="18"/>
                <w:szCs w:val="18"/>
              </w:rPr>
            </w:pPr>
            <w:bookmarkStart w:id="0" w:name="_GoBack"/>
            <w:bookmarkEnd w:id="0"/>
            <w:r w:rsidRPr="008A7334">
              <w:rPr>
                <w:rFonts w:eastAsia="仿宋_GB2312"/>
                <w:b/>
                <w:bCs/>
                <w:color w:val="000000"/>
                <w:sz w:val="18"/>
                <w:szCs w:val="18"/>
              </w:rPr>
              <w:t>序号</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b/>
                <w:bCs/>
                <w:color w:val="000000"/>
                <w:sz w:val="18"/>
                <w:szCs w:val="18"/>
              </w:rPr>
            </w:pPr>
            <w:r w:rsidRPr="008A7334">
              <w:rPr>
                <w:rFonts w:eastAsia="仿宋_GB2312"/>
                <w:b/>
                <w:bCs/>
                <w:color w:val="000000"/>
                <w:sz w:val="18"/>
                <w:szCs w:val="18"/>
              </w:rPr>
              <w:t>被检查</w:t>
            </w:r>
            <w:r w:rsidRPr="008A7334">
              <w:rPr>
                <w:rFonts w:eastAsia="仿宋_GB2312"/>
                <w:b/>
                <w:bCs/>
                <w:color w:val="000000"/>
                <w:sz w:val="18"/>
                <w:szCs w:val="18"/>
              </w:rPr>
              <w:t xml:space="preserve"> </w:t>
            </w:r>
            <w:r w:rsidRPr="008A7334">
              <w:rPr>
                <w:rFonts w:eastAsia="仿宋_GB2312"/>
                <w:b/>
                <w:bCs/>
                <w:color w:val="000000"/>
                <w:sz w:val="18"/>
                <w:szCs w:val="18"/>
              </w:rPr>
              <w:t>单位</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b/>
                <w:bCs/>
                <w:color w:val="000000"/>
                <w:sz w:val="18"/>
                <w:szCs w:val="18"/>
              </w:rPr>
            </w:pPr>
            <w:r w:rsidRPr="008A7334">
              <w:rPr>
                <w:rFonts w:eastAsia="仿宋_GB2312"/>
                <w:b/>
                <w:bCs/>
                <w:color w:val="000000"/>
                <w:sz w:val="18"/>
                <w:szCs w:val="18"/>
              </w:rPr>
              <w:t>性质</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b/>
                <w:bCs/>
                <w:color w:val="000000"/>
                <w:sz w:val="18"/>
                <w:szCs w:val="18"/>
              </w:rPr>
            </w:pPr>
            <w:r w:rsidRPr="008A7334">
              <w:rPr>
                <w:rFonts w:eastAsia="仿宋_GB2312"/>
                <w:b/>
                <w:bCs/>
                <w:color w:val="000000"/>
                <w:sz w:val="18"/>
                <w:szCs w:val="18"/>
              </w:rPr>
              <w:t>检查</w:t>
            </w:r>
            <w:r w:rsidRPr="008A7334">
              <w:rPr>
                <w:rFonts w:eastAsia="仿宋_GB2312"/>
                <w:b/>
                <w:bCs/>
                <w:color w:val="000000"/>
                <w:sz w:val="18"/>
                <w:szCs w:val="18"/>
              </w:rPr>
              <w:t xml:space="preserve"> </w:t>
            </w:r>
            <w:r w:rsidRPr="008A7334">
              <w:rPr>
                <w:rFonts w:eastAsia="仿宋_GB2312"/>
                <w:b/>
                <w:bCs/>
                <w:color w:val="000000"/>
                <w:sz w:val="18"/>
                <w:szCs w:val="18"/>
              </w:rPr>
              <w:t>人员</w:t>
            </w:r>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b/>
                <w:bCs/>
                <w:color w:val="000000"/>
                <w:sz w:val="18"/>
                <w:szCs w:val="18"/>
              </w:rPr>
            </w:pPr>
            <w:r w:rsidRPr="008A7334">
              <w:rPr>
                <w:rFonts w:eastAsia="仿宋_GB2312"/>
                <w:b/>
                <w:bCs/>
                <w:color w:val="000000"/>
                <w:sz w:val="18"/>
                <w:szCs w:val="18"/>
              </w:rPr>
              <w:t>检查时间</w:t>
            </w:r>
          </w:p>
        </w:tc>
        <w:tc>
          <w:tcPr>
            <w:tcW w:w="727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b/>
                <w:bCs/>
                <w:color w:val="000000"/>
                <w:sz w:val="18"/>
                <w:szCs w:val="18"/>
              </w:rPr>
            </w:pPr>
            <w:r w:rsidRPr="008A7334">
              <w:rPr>
                <w:rFonts w:eastAsia="仿宋_GB2312"/>
                <w:b/>
                <w:bCs/>
                <w:color w:val="000000"/>
                <w:sz w:val="18"/>
                <w:szCs w:val="18"/>
              </w:rPr>
              <w:t>检查发现问题</w:t>
            </w:r>
          </w:p>
        </w:tc>
        <w:tc>
          <w:tcPr>
            <w:tcW w:w="93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b/>
                <w:bCs/>
                <w:color w:val="000000"/>
                <w:sz w:val="18"/>
                <w:szCs w:val="18"/>
              </w:rPr>
            </w:pPr>
            <w:r w:rsidRPr="008A7334">
              <w:rPr>
                <w:rFonts w:eastAsia="仿宋_GB2312"/>
                <w:b/>
                <w:bCs/>
                <w:color w:val="000000"/>
                <w:sz w:val="18"/>
                <w:szCs w:val="18"/>
              </w:rPr>
              <w:t>检查建议</w:t>
            </w:r>
          </w:p>
        </w:tc>
        <w:tc>
          <w:tcPr>
            <w:tcW w:w="567"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b/>
                <w:bCs/>
                <w:color w:val="000000"/>
                <w:sz w:val="18"/>
                <w:szCs w:val="18"/>
              </w:rPr>
            </w:pPr>
            <w:r w:rsidRPr="008A7334">
              <w:rPr>
                <w:rFonts w:eastAsia="仿宋_GB2312"/>
                <w:b/>
                <w:bCs/>
                <w:color w:val="000000"/>
                <w:sz w:val="18"/>
                <w:szCs w:val="18"/>
              </w:rPr>
              <w:t>违法移交</w:t>
            </w:r>
          </w:p>
        </w:tc>
        <w:tc>
          <w:tcPr>
            <w:tcW w:w="381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b/>
                <w:bCs/>
                <w:color w:val="000000"/>
                <w:sz w:val="18"/>
                <w:szCs w:val="18"/>
              </w:rPr>
            </w:pPr>
            <w:r w:rsidRPr="008A7334">
              <w:rPr>
                <w:rFonts w:eastAsia="仿宋_GB2312"/>
                <w:b/>
                <w:bCs/>
                <w:color w:val="000000"/>
                <w:sz w:val="18"/>
                <w:szCs w:val="18"/>
              </w:rPr>
              <w:t>备注</w:t>
            </w:r>
          </w:p>
        </w:tc>
      </w:tr>
      <w:tr w:rsidR="008A7334" w:rsidRPr="008A7334" w:rsidTr="000648FB">
        <w:trPr>
          <w:trHeight w:val="5066"/>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成都江雪医疗器械有限公司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吉</w:t>
            </w:r>
            <w:r w:rsidRPr="008A7334">
              <w:rPr>
                <w:rFonts w:eastAsia="仿宋_GB2312"/>
                <w:color w:val="000000"/>
                <w:sz w:val="18"/>
                <w:szCs w:val="18"/>
              </w:rPr>
              <w:t xml:space="preserve">  </w:t>
            </w:r>
            <w:proofErr w:type="gramStart"/>
            <w:r w:rsidRPr="008A7334">
              <w:rPr>
                <w:rFonts w:eastAsia="仿宋_GB2312"/>
                <w:color w:val="000000"/>
                <w:sz w:val="18"/>
                <w:szCs w:val="18"/>
              </w:rPr>
              <w:t>丽唐永春</w:t>
            </w:r>
            <w:proofErr w:type="gramEnd"/>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艾登智</w:t>
            </w:r>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6.9-6.10</w:t>
            </w:r>
          </w:p>
        </w:tc>
        <w:tc>
          <w:tcPr>
            <w:tcW w:w="727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《规范》第十一条：现场查看《职业健康检查表》未见体检医院盖章。（</w:t>
            </w:r>
            <w:r w:rsidRPr="008A7334">
              <w:rPr>
                <w:rFonts w:eastAsia="仿宋_GB2312"/>
                <w:color w:val="000000"/>
                <w:kern w:val="0"/>
                <w:sz w:val="18"/>
                <w:szCs w:val="18"/>
              </w:rPr>
              <w:t>1.7.1</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《规范》第十四条：检验室无固定的照明设备。（</w:t>
            </w:r>
            <w:r w:rsidRPr="008A7334">
              <w:rPr>
                <w:rFonts w:eastAsia="仿宋_GB2312"/>
                <w:color w:val="000000"/>
                <w:kern w:val="0"/>
                <w:sz w:val="18"/>
                <w:szCs w:val="18"/>
              </w:rPr>
              <w:t>2.3.2</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《规范》第二十二条：检验设备的使用记录不全。（</w:t>
            </w:r>
            <w:r w:rsidRPr="008A7334">
              <w:rPr>
                <w:rFonts w:eastAsia="仿宋_GB2312"/>
                <w:color w:val="000000"/>
                <w:kern w:val="0"/>
                <w:sz w:val="18"/>
                <w:szCs w:val="18"/>
              </w:rPr>
              <w:t>3.4.1</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《规范》第二十五条：现场未见《供应商审核管理制度》的文件分发记录，现场查看《电动病床成品检验规程》《电动病床装配作业指导书》文件，未加盖</w:t>
            </w:r>
            <w:r w:rsidRPr="008A7334">
              <w:rPr>
                <w:rFonts w:eastAsia="仿宋_GB2312"/>
                <w:color w:val="000000"/>
                <w:kern w:val="0"/>
                <w:sz w:val="18"/>
                <w:szCs w:val="18"/>
              </w:rPr>
              <w:t>“</w:t>
            </w:r>
            <w:r w:rsidRPr="008A7334">
              <w:rPr>
                <w:rFonts w:eastAsia="仿宋_GB2312"/>
                <w:color w:val="000000"/>
                <w:kern w:val="0"/>
                <w:sz w:val="18"/>
                <w:szCs w:val="18"/>
              </w:rPr>
              <w:t>受控</w:t>
            </w:r>
            <w:r w:rsidRPr="008A7334">
              <w:rPr>
                <w:rFonts w:eastAsia="仿宋_GB2312"/>
                <w:color w:val="000000"/>
                <w:kern w:val="0"/>
                <w:sz w:val="18"/>
                <w:szCs w:val="18"/>
              </w:rPr>
              <w:t>”</w:t>
            </w:r>
            <w:r w:rsidRPr="008A7334">
              <w:rPr>
                <w:rFonts w:eastAsia="仿宋_GB2312"/>
                <w:color w:val="000000"/>
                <w:kern w:val="0"/>
                <w:sz w:val="18"/>
                <w:szCs w:val="18"/>
              </w:rPr>
              <w:t>章。（</w:t>
            </w:r>
            <w:r w:rsidRPr="008A7334">
              <w:rPr>
                <w:rFonts w:eastAsia="仿宋_GB2312"/>
                <w:color w:val="000000"/>
                <w:kern w:val="0"/>
                <w:sz w:val="18"/>
                <w:szCs w:val="18"/>
              </w:rPr>
              <w:t>4.2.2</w:t>
            </w:r>
            <w:r w:rsidRPr="008A7334">
              <w:rPr>
                <w:rFonts w:eastAsia="仿宋_GB2312"/>
                <w:color w:val="000000"/>
                <w:kern w:val="0"/>
                <w:sz w:val="18"/>
                <w:szCs w:val="18"/>
              </w:rPr>
              <w:t>、</w:t>
            </w:r>
            <w:r w:rsidRPr="008A7334">
              <w:rPr>
                <w:rFonts w:eastAsia="仿宋_GB2312"/>
                <w:color w:val="000000"/>
                <w:kern w:val="0"/>
                <w:sz w:val="18"/>
                <w:szCs w:val="18"/>
              </w:rPr>
              <w:t>4.2.3</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《规范》第二十八条：《设计和开发控制程序》引用的《医疗器械临床试验规定》（</w:t>
            </w:r>
            <w:proofErr w:type="gramStart"/>
            <w:r w:rsidRPr="008A7334">
              <w:rPr>
                <w:rFonts w:eastAsia="仿宋_GB2312"/>
                <w:color w:val="000000"/>
                <w:kern w:val="0"/>
                <w:sz w:val="18"/>
                <w:szCs w:val="18"/>
              </w:rPr>
              <w:t>局令第</w:t>
            </w:r>
            <w:r w:rsidRPr="008A7334">
              <w:rPr>
                <w:rFonts w:eastAsia="仿宋_GB2312"/>
                <w:color w:val="000000"/>
                <w:kern w:val="0"/>
                <w:sz w:val="18"/>
                <w:szCs w:val="18"/>
              </w:rPr>
              <w:t>5</w:t>
            </w:r>
            <w:r w:rsidRPr="008A7334">
              <w:rPr>
                <w:rFonts w:eastAsia="仿宋_GB2312"/>
                <w:color w:val="000000"/>
                <w:kern w:val="0"/>
                <w:sz w:val="18"/>
                <w:szCs w:val="18"/>
              </w:rPr>
              <w:t>号</w:t>
            </w:r>
            <w:proofErr w:type="gramEnd"/>
            <w:r w:rsidRPr="008A7334">
              <w:rPr>
                <w:rFonts w:eastAsia="仿宋_GB2312"/>
                <w:color w:val="000000"/>
                <w:kern w:val="0"/>
                <w:sz w:val="18"/>
                <w:szCs w:val="18"/>
              </w:rPr>
              <w:t>）已作废，未更新。（</w:t>
            </w:r>
            <w:r w:rsidRPr="008A7334">
              <w:rPr>
                <w:rFonts w:eastAsia="仿宋_GB2312"/>
                <w:color w:val="000000"/>
                <w:kern w:val="0"/>
                <w:sz w:val="18"/>
                <w:szCs w:val="18"/>
              </w:rPr>
              <w:t>5.1.1</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《规范》第三十七条：</w:t>
            </w:r>
            <w:r w:rsidRPr="008A7334">
              <w:rPr>
                <w:rFonts w:eastAsia="仿宋_GB2312"/>
                <w:color w:val="000000"/>
                <w:kern w:val="0"/>
                <w:sz w:val="18"/>
                <w:szCs w:val="18"/>
              </w:rPr>
              <w:t>2019</w:t>
            </w:r>
            <w:r w:rsidRPr="008A7334">
              <w:rPr>
                <w:rFonts w:eastAsia="仿宋_GB2312"/>
                <w:color w:val="000000"/>
                <w:kern w:val="0"/>
                <w:sz w:val="18"/>
                <w:szCs w:val="18"/>
              </w:rPr>
              <w:t>年产品延续注册增加电磁兼容的要求，转化产品技术要求及规范说明书未按《设计和开发控制程序》的要求保存更改记录。（</w:t>
            </w:r>
            <w:r w:rsidRPr="008A7334">
              <w:rPr>
                <w:rFonts w:eastAsia="仿宋_GB2312"/>
                <w:color w:val="000000"/>
                <w:kern w:val="0"/>
                <w:sz w:val="18"/>
                <w:szCs w:val="18"/>
              </w:rPr>
              <w:t>5.10.1</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《规范》第四十一条：《供应商审核管理制度》</w:t>
            </w:r>
            <w:proofErr w:type="gramStart"/>
            <w:r w:rsidRPr="008A7334">
              <w:rPr>
                <w:rFonts w:eastAsia="仿宋_GB2312"/>
                <w:color w:val="000000"/>
                <w:kern w:val="0"/>
                <w:sz w:val="18"/>
                <w:szCs w:val="18"/>
              </w:rPr>
              <w:t>无文件</w:t>
            </w:r>
            <w:proofErr w:type="gramEnd"/>
            <w:r w:rsidRPr="008A7334">
              <w:rPr>
                <w:rFonts w:eastAsia="仿宋_GB2312"/>
                <w:color w:val="000000"/>
                <w:kern w:val="0"/>
                <w:sz w:val="18"/>
                <w:szCs w:val="18"/>
              </w:rPr>
              <w:t>编号及版本号，《供应商评价表》审核一栏未见人员签字。（</w:t>
            </w:r>
            <w:r w:rsidRPr="008A7334">
              <w:rPr>
                <w:rFonts w:eastAsia="仿宋_GB2312"/>
                <w:color w:val="000000"/>
                <w:kern w:val="0"/>
                <w:sz w:val="18"/>
                <w:szCs w:val="18"/>
              </w:rPr>
              <w:t>6.3.1</w:t>
            </w:r>
            <w:r w:rsidRPr="008A7334">
              <w:rPr>
                <w:rFonts w:eastAsia="仿宋_GB2312"/>
                <w:color w:val="000000"/>
                <w:kern w:val="0"/>
                <w:sz w:val="18"/>
                <w:szCs w:val="18"/>
              </w:rPr>
              <w:t>、</w:t>
            </w:r>
            <w:r w:rsidRPr="008A7334">
              <w:rPr>
                <w:rFonts w:eastAsia="仿宋_GB2312"/>
                <w:color w:val="000000"/>
                <w:kern w:val="0"/>
                <w:sz w:val="18"/>
                <w:szCs w:val="18"/>
              </w:rPr>
              <w:t>6.3.2</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《规范》第四十四条：电机进货验证记录中对外观、尺寸、性能、标识、包装进行检验，与《进货检验规程》中对电机检验项目及要求的规定不完全一致。（</w:t>
            </w:r>
            <w:r w:rsidRPr="008A7334">
              <w:rPr>
                <w:rFonts w:eastAsia="仿宋_GB2312"/>
                <w:color w:val="000000"/>
                <w:kern w:val="0"/>
                <w:sz w:val="18"/>
                <w:szCs w:val="18"/>
              </w:rPr>
              <w:t>6.6.1</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《规范》第五十条：生产记录未记录电机、控制器的原材料批号。（</w:t>
            </w:r>
            <w:r w:rsidRPr="008A7334">
              <w:rPr>
                <w:rFonts w:eastAsia="仿宋_GB2312"/>
                <w:color w:val="000000"/>
                <w:kern w:val="0"/>
                <w:sz w:val="18"/>
                <w:szCs w:val="18"/>
              </w:rPr>
              <w:t>7.6.2</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《规范》第五十五条：《产品防护控制程序》未对产品的静电防护、粉尘防护做出要求（</w:t>
            </w:r>
            <w:r w:rsidRPr="008A7334">
              <w:rPr>
                <w:rFonts w:eastAsia="仿宋_GB2312"/>
                <w:color w:val="000000"/>
                <w:kern w:val="0"/>
                <w:sz w:val="18"/>
                <w:szCs w:val="18"/>
              </w:rPr>
              <w:t>7.11.1</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《规范》第五十九条：《电动病床成品检验规程》对电气安全的检验要求与成品检验记录不完全一致。（</w:t>
            </w:r>
            <w:r w:rsidRPr="008A7334">
              <w:rPr>
                <w:rFonts w:eastAsia="仿宋_GB2312"/>
                <w:color w:val="000000"/>
                <w:kern w:val="0"/>
                <w:sz w:val="18"/>
                <w:szCs w:val="18"/>
              </w:rPr>
              <w:t>8.4.2</w:t>
            </w:r>
            <w:r w:rsidRPr="008A7334">
              <w:rPr>
                <w:rFonts w:eastAsia="仿宋_GB2312"/>
                <w:color w:val="000000"/>
                <w:kern w:val="0"/>
                <w:sz w:val="18"/>
                <w:szCs w:val="18"/>
              </w:rPr>
              <w:t>）</w:t>
            </w:r>
          </w:p>
        </w:tc>
        <w:tc>
          <w:tcPr>
            <w:tcW w:w="93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1.</w:t>
            </w:r>
            <w:r w:rsidRPr="008A7334">
              <w:rPr>
                <w:rFonts w:eastAsia="仿宋_GB2312"/>
                <w:color w:val="000000"/>
                <w:kern w:val="0"/>
                <w:sz w:val="18"/>
                <w:szCs w:val="18"/>
              </w:rPr>
              <w:t>查看生产现场有废弃钢材未及时清理，未对待检区、不合格区、</w:t>
            </w:r>
            <w:proofErr w:type="gramStart"/>
            <w:r w:rsidRPr="008A7334">
              <w:rPr>
                <w:rFonts w:eastAsia="仿宋_GB2312"/>
                <w:color w:val="000000"/>
                <w:kern w:val="0"/>
                <w:sz w:val="18"/>
                <w:szCs w:val="18"/>
              </w:rPr>
              <w:t>退货区</w:t>
            </w:r>
            <w:proofErr w:type="gramEnd"/>
            <w:r w:rsidRPr="008A7334">
              <w:rPr>
                <w:rFonts w:eastAsia="仿宋_GB2312"/>
                <w:color w:val="000000"/>
                <w:kern w:val="0"/>
                <w:sz w:val="18"/>
                <w:szCs w:val="18"/>
              </w:rPr>
              <w:t>进行标识，现场已整改。</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2.2018-2019</w:t>
            </w:r>
            <w:r w:rsidRPr="008A7334">
              <w:rPr>
                <w:rFonts w:eastAsia="仿宋_GB2312"/>
                <w:color w:val="000000"/>
                <w:kern w:val="0"/>
                <w:sz w:val="18"/>
                <w:szCs w:val="18"/>
              </w:rPr>
              <w:t>年期间接受过成都市双流区市场监督管理局的监督检查。</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3.</w:t>
            </w:r>
            <w:r w:rsidRPr="008A7334">
              <w:rPr>
                <w:rFonts w:eastAsia="仿宋_GB2312"/>
                <w:color w:val="000000"/>
                <w:kern w:val="0"/>
                <w:sz w:val="18"/>
                <w:szCs w:val="18"/>
              </w:rPr>
              <w:t>该企业于</w:t>
            </w:r>
            <w:r w:rsidRPr="008A7334">
              <w:rPr>
                <w:rFonts w:eastAsia="仿宋_GB2312"/>
                <w:color w:val="000000"/>
                <w:kern w:val="0"/>
                <w:sz w:val="18"/>
                <w:szCs w:val="18"/>
              </w:rPr>
              <w:t>2018</w:t>
            </w:r>
            <w:r w:rsidRPr="008A7334">
              <w:rPr>
                <w:rFonts w:eastAsia="仿宋_GB2312"/>
                <w:color w:val="000000"/>
                <w:kern w:val="0"/>
                <w:sz w:val="18"/>
                <w:szCs w:val="18"/>
              </w:rPr>
              <w:t>年</w:t>
            </w:r>
            <w:r w:rsidRPr="008A7334">
              <w:rPr>
                <w:rFonts w:eastAsia="仿宋_GB2312"/>
                <w:color w:val="000000"/>
                <w:kern w:val="0"/>
                <w:sz w:val="18"/>
                <w:szCs w:val="18"/>
              </w:rPr>
              <w:t>9</w:t>
            </w:r>
            <w:r w:rsidRPr="008A7334">
              <w:rPr>
                <w:rFonts w:eastAsia="仿宋_GB2312"/>
                <w:color w:val="000000"/>
                <w:kern w:val="0"/>
                <w:sz w:val="18"/>
                <w:szCs w:val="18"/>
              </w:rPr>
              <w:t>月向四川省食品药品审查评价及安全监测中心申报创新医疗器械</w:t>
            </w:r>
            <w:r w:rsidRPr="008A7334">
              <w:rPr>
                <w:rFonts w:eastAsia="仿宋_GB2312"/>
                <w:color w:val="000000"/>
                <w:kern w:val="0"/>
                <w:sz w:val="18"/>
                <w:szCs w:val="18"/>
              </w:rPr>
              <w:t>“</w:t>
            </w:r>
            <w:r w:rsidRPr="008A7334">
              <w:rPr>
                <w:rFonts w:eastAsia="仿宋_GB2312"/>
                <w:color w:val="000000"/>
                <w:kern w:val="0"/>
                <w:sz w:val="18"/>
                <w:szCs w:val="18"/>
              </w:rPr>
              <w:t>睡眠呼吸暂停电动翻身床</w:t>
            </w:r>
            <w:r w:rsidRPr="008A7334">
              <w:rPr>
                <w:rFonts w:eastAsia="仿宋_GB2312"/>
                <w:color w:val="000000"/>
                <w:kern w:val="0"/>
                <w:sz w:val="18"/>
                <w:szCs w:val="18"/>
              </w:rPr>
              <w:t>”</w:t>
            </w:r>
            <w:r w:rsidRPr="008A7334">
              <w:rPr>
                <w:rFonts w:eastAsia="仿宋_GB2312"/>
                <w:color w:val="000000"/>
                <w:kern w:val="0"/>
                <w:sz w:val="18"/>
                <w:szCs w:val="18"/>
              </w:rPr>
              <w:t>的认定，</w:t>
            </w:r>
            <w:r w:rsidRPr="008A7334">
              <w:rPr>
                <w:rFonts w:eastAsia="仿宋_GB2312"/>
                <w:color w:val="000000"/>
                <w:kern w:val="0"/>
                <w:sz w:val="18"/>
                <w:szCs w:val="18"/>
              </w:rPr>
              <w:t>2018</w:t>
            </w:r>
            <w:r w:rsidRPr="008A7334">
              <w:rPr>
                <w:rFonts w:eastAsia="仿宋_GB2312"/>
                <w:color w:val="000000"/>
                <w:kern w:val="0"/>
                <w:sz w:val="18"/>
                <w:szCs w:val="18"/>
              </w:rPr>
              <w:t>年</w:t>
            </w:r>
            <w:r w:rsidRPr="008A7334">
              <w:rPr>
                <w:rFonts w:eastAsia="仿宋_GB2312"/>
                <w:color w:val="000000"/>
                <w:kern w:val="0"/>
                <w:sz w:val="18"/>
                <w:szCs w:val="18"/>
              </w:rPr>
              <w:t>10</w:t>
            </w:r>
            <w:r w:rsidRPr="008A7334">
              <w:rPr>
                <w:rFonts w:eastAsia="仿宋_GB2312"/>
                <w:color w:val="000000"/>
                <w:kern w:val="0"/>
                <w:sz w:val="18"/>
                <w:szCs w:val="18"/>
              </w:rPr>
              <w:t>月审评中心组织召开了创新医疗器械认定专家会，会议未通过创新认定。目前，该产品还一直处于研发阶段，截止</w:t>
            </w:r>
            <w:r w:rsidRPr="008A7334">
              <w:rPr>
                <w:rFonts w:eastAsia="仿宋_GB2312"/>
                <w:color w:val="000000"/>
                <w:kern w:val="0"/>
                <w:sz w:val="18"/>
                <w:szCs w:val="18"/>
              </w:rPr>
              <w:t>2020</w:t>
            </w:r>
            <w:r w:rsidRPr="008A7334">
              <w:rPr>
                <w:rFonts w:eastAsia="仿宋_GB2312"/>
                <w:color w:val="000000"/>
                <w:kern w:val="0"/>
                <w:sz w:val="18"/>
                <w:szCs w:val="18"/>
              </w:rPr>
              <w:t>年</w:t>
            </w:r>
            <w:r w:rsidRPr="008A7334">
              <w:rPr>
                <w:rFonts w:eastAsia="仿宋_GB2312"/>
                <w:color w:val="000000"/>
                <w:kern w:val="0"/>
                <w:sz w:val="18"/>
                <w:szCs w:val="18"/>
              </w:rPr>
              <w:t>6</w:t>
            </w:r>
            <w:r w:rsidRPr="008A7334">
              <w:rPr>
                <w:rFonts w:eastAsia="仿宋_GB2312"/>
                <w:color w:val="000000"/>
                <w:kern w:val="0"/>
                <w:sz w:val="18"/>
                <w:szCs w:val="18"/>
              </w:rPr>
              <w:t>月</w:t>
            </w:r>
            <w:r w:rsidRPr="008A7334">
              <w:rPr>
                <w:rFonts w:eastAsia="仿宋_GB2312"/>
                <w:color w:val="000000"/>
                <w:kern w:val="0"/>
                <w:sz w:val="18"/>
                <w:szCs w:val="18"/>
              </w:rPr>
              <w:t>9</w:t>
            </w:r>
            <w:r w:rsidRPr="008A7334">
              <w:rPr>
                <w:rFonts w:eastAsia="仿宋_GB2312"/>
                <w:color w:val="000000"/>
                <w:kern w:val="0"/>
                <w:sz w:val="18"/>
                <w:szCs w:val="18"/>
              </w:rPr>
              <w:t>日未注册检验，未申报注册。</w:t>
            </w:r>
          </w:p>
          <w:p w:rsidR="008A7334" w:rsidRPr="008A7334" w:rsidRDefault="008A7334" w:rsidP="008A7334">
            <w:pPr>
              <w:widowControl/>
              <w:spacing w:line="280" w:lineRule="exact"/>
              <w:jc w:val="left"/>
              <w:textAlignment w:val="center"/>
              <w:rPr>
                <w:rFonts w:eastAsia="仿宋_GB2312"/>
                <w:color w:val="000000"/>
                <w:kern w:val="0"/>
                <w:sz w:val="18"/>
                <w:szCs w:val="18"/>
              </w:rPr>
            </w:pPr>
          </w:p>
        </w:tc>
      </w:tr>
      <w:tr w:rsidR="008A7334" w:rsidRPr="008A7334" w:rsidTr="000648FB">
        <w:trPr>
          <w:trHeight w:val="1676"/>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lastRenderedPageBreak/>
              <w:t>2</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华西医科大学卫生部口腔种植科技中心</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吉</w:t>
            </w:r>
            <w:r w:rsidRPr="008A7334">
              <w:rPr>
                <w:rFonts w:eastAsia="仿宋_GB2312"/>
                <w:color w:val="000000"/>
                <w:sz w:val="18"/>
                <w:szCs w:val="18"/>
              </w:rPr>
              <w:t xml:space="preserve">  </w:t>
            </w:r>
            <w:proofErr w:type="gramStart"/>
            <w:r w:rsidRPr="008A7334">
              <w:rPr>
                <w:rFonts w:eastAsia="仿宋_GB2312"/>
                <w:color w:val="000000"/>
                <w:sz w:val="18"/>
                <w:szCs w:val="18"/>
              </w:rPr>
              <w:t>丽唐永春</w:t>
            </w:r>
            <w:proofErr w:type="gramEnd"/>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艾登智</w:t>
            </w:r>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6.8-6.9</w:t>
            </w:r>
          </w:p>
        </w:tc>
        <w:tc>
          <w:tcPr>
            <w:tcW w:w="727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《规范》第十三条：</w:t>
            </w:r>
            <w:proofErr w:type="gramStart"/>
            <w:r w:rsidRPr="008A7334">
              <w:rPr>
                <w:rFonts w:eastAsia="仿宋_GB2312"/>
                <w:color w:val="000000"/>
                <w:kern w:val="0"/>
                <w:sz w:val="18"/>
                <w:szCs w:val="18"/>
              </w:rPr>
              <w:t>一</w:t>
            </w:r>
            <w:proofErr w:type="gramEnd"/>
            <w:r w:rsidRPr="008A7334">
              <w:rPr>
                <w:rFonts w:eastAsia="仿宋_GB2312"/>
                <w:color w:val="000000"/>
                <w:kern w:val="0"/>
                <w:sz w:val="18"/>
                <w:szCs w:val="18"/>
              </w:rPr>
              <w:t>车间废金属</w:t>
            </w:r>
            <w:proofErr w:type="gramStart"/>
            <w:r w:rsidRPr="008A7334">
              <w:rPr>
                <w:rFonts w:eastAsia="仿宋_GB2312"/>
                <w:color w:val="000000"/>
                <w:kern w:val="0"/>
                <w:sz w:val="18"/>
                <w:szCs w:val="18"/>
              </w:rPr>
              <w:t>屑桶无</w:t>
            </w:r>
            <w:proofErr w:type="gramEnd"/>
            <w:r w:rsidRPr="008A7334">
              <w:rPr>
                <w:rFonts w:eastAsia="仿宋_GB2312"/>
                <w:color w:val="000000"/>
                <w:kern w:val="0"/>
                <w:sz w:val="18"/>
                <w:szCs w:val="18"/>
              </w:rPr>
              <w:t>标识，地面未清洁到位有金属</w:t>
            </w:r>
            <w:proofErr w:type="gramStart"/>
            <w:r w:rsidRPr="008A7334">
              <w:rPr>
                <w:rFonts w:eastAsia="仿宋_GB2312"/>
                <w:color w:val="000000"/>
                <w:kern w:val="0"/>
                <w:sz w:val="18"/>
                <w:szCs w:val="18"/>
              </w:rPr>
              <w:t>屑</w:t>
            </w:r>
            <w:proofErr w:type="gramEnd"/>
            <w:r w:rsidRPr="008A7334">
              <w:rPr>
                <w:rFonts w:eastAsia="仿宋_GB2312"/>
                <w:color w:val="000000"/>
                <w:kern w:val="0"/>
                <w:sz w:val="18"/>
                <w:szCs w:val="18"/>
              </w:rPr>
              <w:t>存在，检验室部分玻璃器皿表面有灰尘。（</w:t>
            </w:r>
            <w:r w:rsidRPr="008A7334">
              <w:rPr>
                <w:rFonts w:eastAsia="仿宋_GB2312"/>
                <w:color w:val="000000"/>
                <w:kern w:val="0"/>
                <w:sz w:val="18"/>
                <w:szCs w:val="18"/>
              </w:rPr>
              <w:t>2.2.2</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《规范》第十五条：现场查看纯化水车间出现鼠粪，未采取有效措施防止动物进入。（</w:t>
            </w:r>
            <w:r w:rsidRPr="008A7334">
              <w:rPr>
                <w:rFonts w:eastAsia="仿宋_GB2312"/>
                <w:color w:val="000000"/>
                <w:kern w:val="0"/>
                <w:sz w:val="18"/>
                <w:szCs w:val="18"/>
              </w:rPr>
              <w:t>2.4.1</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《规范》第十七条：成品库房</w:t>
            </w:r>
            <w:r w:rsidRPr="008A7334">
              <w:rPr>
                <w:rFonts w:eastAsia="仿宋_GB2312"/>
                <w:color w:val="000000"/>
                <w:kern w:val="0"/>
                <w:sz w:val="18"/>
                <w:szCs w:val="18"/>
              </w:rPr>
              <w:t>“</w:t>
            </w:r>
            <w:r w:rsidRPr="008A7334">
              <w:rPr>
                <w:rFonts w:eastAsia="仿宋_GB2312"/>
                <w:color w:val="000000"/>
                <w:kern w:val="0"/>
                <w:sz w:val="18"/>
                <w:szCs w:val="18"/>
              </w:rPr>
              <w:t>种植手术器械</w:t>
            </w:r>
            <w:r w:rsidRPr="008A7334">
              <w:rPr>
                <w:rFonts w:eastAsia="仿宋_GB2312"/>
                <w:color w:val="000000"/>
                <w:kern w:val="0"/>
                <w:sz w:val="18"/>
                <w:szCs w:val="18"/>
              </w:rPr>
              <w:t>”</w:t>
            </w:r>
            <w:r w:rsidRPr="008A7334">
              <w:rPr>
                <w:rFonts w:eastAsia="仿宋_GB2312"/>
                <w:color w:val="000000"/>
                <w:kern w:val="0"/>
                <w:sz w:val="18"/>
                <w:szCs w:val="18"/>
              </w:rPr>
              <w:t>未见标签、货位卡。（</w:t>
            </w:r>
            <w:r w:rsidRPr="008A7334">
              <w:rPr>
                <w:rFonts w:eastAsia="仿宋_GB2312"/>
                <w:color w:val="000000"/>
                <w:kern w:val="0"/>
                <w:sz w:val="18"/>
                <w:szCs w:val="18"/>
              </w:rPr>
              <w:t>2.6.2</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《规范》第二十条：</w:t>
            </w:r>
            <w:proofErr w:type="gramStart"/>
            <w:r w:rsidRPr="008A7334">
              <w:rPr>
                <w:rFonts w:eastAsia="仿宋_GB2312"/>
                <w:color w:val="000000"/>
                <w:kern w:val="0"/>
                <w:sz w:val="18"/>
                <w:szCs w:val="18"/>
              </w:rPr>
              <w:t>一</w:t>
            </w:r>
            <w:proofErr w:type="gramEnd"/>
            <w:r w:rsidRPr="008A7334">
              <w:rPr>
                <w:rFonts w:eastAsia="仿宋_GB2312"/>
                <w:color w:val="000000"/>
                <w:kern w:val="0"/>
                <w:sz w:val="18"/>
                <w:szCs w:val="18"/>
              </w:rPr>
              <w:t>车间（数控车间）主轴移动数控车床（设备编号</w:t>
            </w:r>
            <w:r w:rsidRPr="008A7334">
              <w:rPr>
                <w:rFonts w:eastAsia="仿宋_GB2312"/>
                <w:color w:val="000000"/>
                <w:kern w:val="0"/>
                <w:sz w:val="18"/>
                <w:szCs w:val="18"/>
              </w:rPr>
              <w:t>03</w:t>
            </w:r>
            <w:r w:rsidRPr="008A7334">
              <w:rPr>
                <w:rFonts w:eastAsia="仿宋_GB2312"/>
                <w:color w:val="000000"/>
                <w:kern w:val="0"/>
                <w:sz w:val="18"/>
                <w:szCs w:val="18"/>
              </w:rPr>
              <w:t>）设备状态标识不全，仅有</w:t>
            </w:r>
            <w:r w:rsidRPr="008A7334">
              <w:rPr>
                <w:rFonts w:eastAsia="仿宋_GB2312"/>
                <w:color w:val="000000"/>
                <w:kern w:val="0"/>
                <w:sz w:val="18"/>
                <w:szCs w:val="18"/>
              </w:rPr>
              <w:t>“</w:t>
            </w:r>
            <w:r w:rsidRPr="008A7334">
              <w:rPr>
                <w:rFonts w:eastAsia="仿宋_GB2312"/>
                <w:color w:val="000000"/>
                <w:kern w:val="0"/>
                <w:sz w:val="18"/>
                <w:szCs w:val="18"/>
              </w:rPr>
              <w:t>正常</w:t>
            </w:r>
            <w:r w:rsidRPr="008A7334">
              <w:rPr>
                <w:rFonts w:eastAsia="仿宋_GB2312"/>
                <w:color w:val="000000"/>
                <w:kern w:val="0"/>
                <w:sz w:val="18"/>
                <w:szCs w:val="18"/>
              </w:rPr>
              <w:t>”</w:t>
            </w:r>
            <w:r w:rsidRPr="008A7334">
              <w:rPr>
                <w:rFonts w:eastAsia="仿宋_GB2312"/>
                <w:color w:val="000000"/>
                <w:kern w:val="0"/>
                <w:sz w:val="18"/>
                <w:szCs w:val="18"/>
              </w:rPr>
              <w:t>项，现场未见设备操作规程和使用记录。（</w:t>
            </w:r>
            <w:r w:rsidRPr="008A7334">
              <w:rPr>
                <w:rFonts w:eastAsia="仿宋_GB2312"/>
                <w:color w:val="000000"/>
                <w:kern w:val="0"/>
                <w:sz w:val="18"/>
                <w:szCs w:val="18"/>
              </w:rPr>
              <w:t>3.2.2</w:t>
            </w:r>
            <w:r w:rsidRPr="008A7334">
              <w:rPr>
                <w:rFonts w:eastAsia="仿宋_GB2312"/>
                <w:color w:val="000000"/>
                <w:kern w:val="0"/>
                <w:sz w:val="18"/>
                <w:szCs w:val="18"/>
              </w:rPr>
              <w:t>、</w:t>
            </w:r>
            <w:r w:rsidRPr="008A7334">
              <w:rPr>
                <w:rFonts w:eastAsia="仿宋_GB2312"/>
                <w:color w:val="000000"/>
                <w:kern w:val="0"/>
                <w:sz w:val="18"/>
                <w:szCs w:val="18"/>
              </w:rPr>
              <w:t>3.2.3</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《规范》第四十三条：《产品加工定做合同》备注</w:t>
            </w:r>
            <w:r w:rsidRPr="008A7334">
              <w:rPr>
                <w:rFonts w:eastAsia="仿宋_GB2312"/>
                <w:color w:val="000000"/>
                <w:kern w:val="0"/>
                <w:sz w:val="18"/>
                <w:szCs w:val="18"/>
              </w:rPr>
              <w:t>“</w:t>
            </w:r>
            <w:r w:rsidRPr="008A7334">
              <w:rPr>
                <w:rFonts w:eastAsia="仿宋_GB2312"/>
                <w:color w:val="000000"/>
                <w:kern w:val="0"/>
                <w:sz w:val="18"/>
                <w:szCs w:val="18"/>
              </w:rPr>
              <w:t>产品的具体规格型号、数量、交货日期均以需方每单次订单为准</w:t>
            </w:r>
            <w:r w:rsidRPr="008A7334">
              <w:rPr>
                <w:rFonts w:eastAsia="仿宋_GB2312"/>
                <w:color w:val="000000"/>
                <w:kern w:val="0"/>
                <w:sz w:val="18"/>
                <w:szCs w:val="18"/>
              </w:rPr>
              <w:t>”</w:t>
            </w:r>
            <w:r w:rsidRPr="008A7334">
              <w:rPr>
                <w:rFonts w:eastAsia="仿宋_GB2312"/>
                <w:color w:val="000000"/>
                <w:kern w:val="0"/>
                <w:sz w:val="18"/>
                <w:szCs w:val="18"/>
              </w:rPr>
              <w:t>，现场未见每单次订单，仅见交货汇总表。（</w:t>
            </w:r>
            <w:r w:rsidRPr="008A7334">
              <w:rPr>
                <w:rFonts w:eastAsia="仿宋_GB2312"/>
                <w:color w:val="000000"/>
                <w:kern w:val="0"/>
                <w:sz w:val="18"/>
                <w:szCs w:val="18"/>
              </w:rPr>
              <w:t>6.5.2</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《规范》第五十七条：现场查看检验室用冰箱存放在质量部办公室，不符合该设备的日常维护要求。（</w:t>
            </w:r>
            <w:r w:rsidRPr="008A7334">
              <w:rPr>
                <w:rFonts w:eastAsia="仿宋_GB2312"/>
                <w:color w:val="000000"/>
                <w:kern w:val="0"/>
                <w:sz w:val="18"/>
                <w:szCs w:val="18"/>
              </w:rPr>
              <w:t>8.2.2</w:t>
            </w:r>
            <w:r w:rsidRPr="008A7334">
              <w:rPr>
                <w:rFonts w:eastAsia="仿宋_GB2312"/>
                <w:color w:val="000000"/>
                <w:kern w:val="0"/>
                <w:sz w:val="18"/>
                <w:szCs w:val="18"/>
              </w:rPr>
              <w:t>）</w:t>
            </w:r>
          </w:p>
          <w:p w:rsid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《规范》第五十九条：《检验规程》（编号：</w:t>
            </w:r>
            <w:r w:rsidRPr="008A7334">
              <w:rPr>
                <w:rFonts w:eastAsia="仿宋_GB2312"/>
                <w:color w:val="000000"/>
                <w:kern w:val="0"/>
                <w:sz w:val="18"/>
                <w:szCs w:val="18"/>
              </w:rPr>
              <w:t>CDIC/GL001</w:t>
            </w:r>
            <w:r w:rsidRPr="008A7334">
              <w:rPr>
                <w:rFonts w:eastAsia="仿宋_GB2312"/>
                <w:color w:val="000000"/>
                <w:kern w:val="0"/>
                <w:sz w:val="18"/>
                <w:szCs w:val="18"/>
              </w:rPr>
              <w:t>）对自制品及半成品检验方法的规定不具体，如检验设备罗列不全。（</w:t>
            </w:r>
            <w:r w:rsidRPr="008A7334">
              <w:rPr>
                <w:rFonts w:eastAsia="仿宋_GB2312"/>
                <w:color w:val="000000"/>
                <w:kern w:val="0"/>
                <w:sz w:val="18"/>
                <w:szCs w:val="18"/>
              </w:rPr>
              <w:t>8.4.2</w:t>
            </w:r>
            <w:r w:rsidRPr="008A7334">
              <w:rPr>
                <w:rFonts w:eastAsia="仿宋_GB2312"/>
                <w:color w:val="000000"/>
                <w:kern w:val="0"/>
                <w:sz w:val="18"/>
                <w:szCs w:val="18"/>
              </w:rPr>
              <w:t>）</w:t>
            </w:r>
          </w:p>
          <w:p w:rsidR="000B7682" w:rsidRPr="008A7334" w:rsidRDefault="000B7682"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《规范》第七十三条：未见</w:t>
            </w:r>
            <w:r w:rsidRPr="008A7334">
              <w:rPr>
                <w:rFonts w:eastAsia="仿宋_GB2312"/>
                <w:color w:val="000000"/>
                <w:kern w:val="0"/>
                <w:sz w:val="18"/>
                <w:szCs w:val="18"/>
              </w:rPr>
              <w:t>2019</w:t>
            </w:r>
            <w:r w:rsidRPr="008A7334">
              <w:rPr>
                <w:rFonts w:eastAsia="仿宋_GB2312"/>
                <w:color w:val="000000"/>
                <w:kern w:val="0"/>
                <w:sz w:val="18"/>
                <w:szCs w:val="18"/>
              </w:rPr>
              <w:t>年期间与产品质量、顾客反馈有关的数据分析相关记录。（</w:t>
            </w:r>
            <w:r w:rsidRPr="008A7334">
              <w:rPr>
                <w:rFonts w:eastAsia="仿宋_GB2312"/>
                <w:color w:val="000000"/>
                <w:kern w:val="0"/>
                <w:sz w:val="18"/>
                <w:szCs w:val="18"/>
              </w:rPr>
              <w:t>11.3.1</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《附录无菌》（</w:t>
            </w:r>
            <w:r w:rsidRPr="008A7334">
              <w:rPr>
                <w:rFonts w:eastAsia="仿宋_GB2312"/>
                <w:color w:val="000000"/>
                <w:kern w:val="0"/>
                <w:sz w:val="18"/>
                <w:szCs w:val="18"/>
              </w:rPr>
              <w:t>2.7.2</w:t>
            </w:r>
            <w:r w:rsidRPr="008A7334">
              <w:rPr>
                <w:rFonts w:eastAsia="仿宋_GB2312"/>
                <w:color w:val="000000"/>
                <w:kern w:val="0"/>
                <w:sz w:val="18"/>
                <w:szCs w:val="18"/>
              </w:rPr>
              <w:t>）：现场未见</w:t>
            </w:r>
            <w:r w:rsidRPr="008A7334">
              <w:rPr>
                <w:rFonts w:eastAsia="仿宋_GB2312"/>
                <w:color w:val="000000"/>
                <w:kern w:val="0"/>
                <w:sz w:val="18"/>
                <w:szCs w:val="18"/>
              </w:rPr>
              <w:t>2020</w:t>
            </w:r>
            <w:r w:rsidRPr="008A7334">
              <w:rPr>
                <w:rFonts w:eastAsia="仿宋_GB2312"/>
                <w:color w:val="000000"/>
                <w:kern w:val="0"/>
                <w:sz w:val="18"/>
                <w:szCs w:val="18"/>
              </w:rPr>
              <w:t>年</w:t>
            </w:r>
            <w:r w:rsidRPr="008A7334">
              <w:rPr>
                <w:rFonts w:eastAsia="仿宋_GB2312"/>
                <w:color w:val="000000"/>
                <w:kern w:val="0"/>
                <w:sz w:val="18"/>
                <w:szCs w:val="18"/>
              </w:rPr>
              <w:t>2-5</w:t>
            </w:r>
            <w:r w:rsidRPr="008A7334">
              <w:rPr>
                <w:rFonts w:eastAsia="仿宋_GB2312"/>
                <w:color w:val="000000"/>
                <w:kern w:val="0"/>
                <w:sz w:val="18"/>
                <w:szCs w:val="18"/>
              </w:rPr>
              <w:t>月期间对工艺用水进行监控和定期检测的记录。（</w:t>
            </w:r>
            <w:r w:rsidRPr="008A7334">
              <w:rPr>
                <w:rFonts w:eastAsia="仿宋_GB2312"/>
                <w:color w:val="000000"/>
                <w:kern w:val="0"/>
                <w:sz w:val="18"/>
                <w:szCs w:val="18"/>
              </w:rPr>
              <w:t>8.8.1</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《附录无菌》（</w:t>
            </w:r>
            <w:r w:rsidRPr="008A7334">
              <w:rPr>
                <w:rFonts w:eastAsia="仿宋_GB2312"/>
                <w:color w:val="000000"/>
                <w:kern w:val="0"/>
                <w:sz w:val="18"/>
                <w:szCs w:val="18"/>
              </w:rPr>
              <w:t>2.7.3</w:t>
            </w:r>
            <w:r w:rsidRPr="008A7334">
              <w:rPr>
                <w:rFonts w:eastAsia="仿宋_GB2312"/>
                <w:color w:val="000000"/>
                <w:kern w:val="0"/>
                <w:sz w:val="18"/>
                <w:szCs w:val="18"/>
              </w:rPr>
              <w:t>）：现场未见</w:t>
            </w:r>
            <w:r w:rsidRPr="008A7334">
              <w:rPr>
                <w:rFonts w:eastAsia="仿宋_GB2312"/>
                <w:color w:val="000000"/>
                <w:kern w:val="0"/>
                <w:sz w:val="18"/>
                <w:szCs w:val="18"/>
              </w:rPr>
              <w:t>2020</w:t>
            </w:r>
            <w:r w:rsidRPr="008A7334">
              <w:rPr>
                <w:rFonts w:eastAsia="仿宋_GB2312"/>
                <w:color w:val="000000"/>
                <w:kern w:val="0"/>
                <w:sz w:val="18"/>
                <w:szCs w:val="18"/>
              </w:rPr>
              <w:t>年</w:t>
            </w:r>
            <w:r w:rsidRPr="008A7334">
              <w:rPr>
                <w:rFonts w:eastAsia="仿宋_GB2312"/>
                <w:color w:val="000000"/>
                <w:kern w:val="0"/>
                <w:sz w:val="18"/>
                <w:szCs w:val="18"/>
              </w:rPr>
              <w:t>2-5</w:t>
            </w:r>
            <w:r w:rsidRPr="008A7334">
              <w:rPr>
                <w:rFonts w:eastAsia="仿宋_GB2312"/>
                <w:color w:val="000000"/>
                <w:kern w:val="0"/>
                <w:sz w:val="18"/>
                <w:szCs w:val="18"/>
              </w:rPr>
              <w:t>月期间洁净室的定期监测记录。（</w:t>
            </w:r>
            <w:r w:rsidRPr="008A7334">
              <w:rPr>
                <w:rFonts w:eastAsia="仿宋_GB2312"/>
                <w:color w:val="000000"/>
                <w:kern w:val="0"/>
                <w:sz w:val="18"/>
                <w:szCs w:val="18"/>
              </w:rPr>
              <w:t>8.9.1</w:t>
            </w:r>
            <w:r w:rsidRPr="008A7334">
              <w:rPr>
                <w:rFonts w:eastAsia="仿宋_GB2312"/>
                <w:color w:val="000000"/>
                <w:kern w:val="0"/>
                <w:sz w:val="18"/>
                <w:szCs w:val="18"/>
              </w:rPr>
              <w:t>）</w:t>
            </w:r>
          </w:p>
        </w:tc>
        <w:tc>
          <w:tcPr>
            <w:tcW w:w="93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检查组到达现场后，企业</w:t>
            </w:r>
            <w:proofErr w:type="gramStart"/>
            <w:r w:rsidRPr="008A7334">
              <w:rPr>
                <w:rFonts w:eastAsia="仿宋_GB2312"/>
                <w:color w:val="000000"/>
                <w:kern w:val="0"/>
                <w:sz w:val="18"/>
                <w:szCs w:val="18"/>
              </w:rPr>
              <w:t>管代立即</w:t>
            </w:r>
            <w:proofErr w:type="gramEnd"/>
            <w:r w:rsidRPr="008A7334">
              <w:rPr>
                <w:rFonts w:eastAsia="仿宋_GB2312"/>
                <w:color w:val="000000"/>
                <w:kern w:val="0"/>
                <w:sz w:val="18"/>
                <w:szCs w:val="18"/>
              </w:rPr>
              <w:t>向检查组出具了《关于暂停（</w:t>
            </w:r>
            <w:r w:rsidRPr="008A7334">
              <w:rPr>
                <w:rFonts w:eastAsia="仿宋_GB2312"/>
                <w:color w:val="000000"/>
                <w:kern w:val="0"/>
                <w:sz w:val="18"/>
                <w:szCs w:val="18"/>
              </w:rPr>
              <w:t>CDIC</w:t>
            </w:r>
            <w:r w:rsidRPr="008A7334">
              <w:rPr>
                <w:rFonts w:eastAsia="仿宋_GB2312"/>
                <w:color w:val="000000"/>
                <w:kern w:val="0"/>
                <w:sz w:val="18"/>
                <w:szCs w:val="18"/>
              </w:rPr>
              <w:t>）牙种植体生产的说明》，因单位改制工作已进入冲刺阶段，决定自</w:t>
            </w:r>
            <w:r w:rsidRPr="008A7334">
              <w:rPr>
                <w:rFonts w:eastAsia="仿宋_GB2312"/>
                <w:color w:val="000000"/>
                <w:kern w:val="0"/>
                <w:sz w:val="18"/>
                <w:szCs w:val="18"/>
              </w:rPr>
              <w:t>2020</w:t>
            </w:r>
            <w:r w:rsidRPr="008A7334">
              <w:rPr>
                <w:rFonts w:eastAsia="仿宋_GB2312"/>
                <w:color w:val="000000"/>
                <w:kern w:val="0"/>
                <w:sz w:val="18"/>
                <w:szCs w:val="18"/>
              </w:rPr>
              <w:t>年</w:t>
            </w:r>
            <w:r w:rsidRPr="008A7334">
              <w:rPr>
                <w:rFonts w:eastAsia="仿宋_GB2312"/>
                <w:color w:val="000000"/>
                <w:kern w:val="0"/>
                <w:sz w:val="18"/>
                <w:szCs w:val="18"/>
              </w:rPr>
              <w:t>6</w:t>
            </w:r>
            <w:r w:rsidRPr="008A7334">
              <w:rPr>
                <w:rFonts w:eastAsia="仿宋_GB2312"/>
                <w:color w:val="000000"/>
                <w:kern w:val="0"/>
                <w:sz w:val="18"/>
                <w:szCs w:val="18"/>
              </w:rPr>
              <w:t>月</w:t>
            </w:r>
            <w:r w:rsidRPr="008A7334">
              <w:rPr>
                <w:rFonts w:eastAsia="仿宋_GB2312"/>
                <w:color w:val="000000"/>
                <w:kern w:val="0"/>
                <w:sz w:val="18"/>
                <w:szCs w:val="18"/>
              </w:rPr>
              <w:t>8</w:t>
            </w:r>
            <w:r w:rsidRPr="008A7334">
              <w:rPr>
                <w:rFonts w:eastAsia="仿宋_GB2312"/>
                <w:color w:val="000000"/>
                <w:kern w:val="0"/>
                <w:sz w:val="18"/>
                <w:szCs w:val="18"/>
              </w:rPr>
              <w:t>日起暂停生产，落款日期为</w:t>
            </w:r>
            <w:r w:rsidRPr="008A7334">
              <w:rPr>
                <w:rFonts w:eastAsia="仿宋_GB2312"/>
                <w:color w:val="000000"/>
                <w:kern w:val="0"/>
                <w:sz w:val="18"/>
                <w:szCs w:val="18"/>
              </w:rPr>
              <w:t>2020</w:t>
            </w:r>
            <w:r w:rsidRPr="008A7334">
              <w:rPr>
                <w:rFonts w:eastAsia="仿宋_GB2312"/>
                <w:color w:val="000000"/>
                <w:kern w:val="0"/>
                <w:sz w:val="18"/>
                <w:szCs w:val="18"/>
              </w:rPr>
              <w:t>年</w:t>
            </w:r>
            <w:r w:rsidRPr="008A7334">
              <w:rPr>
                <w:rFonts w:eastAsia="仿宋_GB2312"/>
                <w:color w:val="000000"/>
                <w:kern w:val="0"/>
                <w:sz w:val="18"/>
                <w:szCs w:val="18"/>
              </w:rPr>
              <w:t>6</w:t>
            </w:r>
            <w:r w:rsidRPr="008A7334">
              <w:rPr>
                <w:rFonts w:eastAsia="仿宋_GB2312"/>
                <w:color w:val="000000"/>
                <w:kern w:val="0"/>
                <w:sz w:val="18"/>
                <w:szCs w:val="18"/>
              </w:rPr>
              <w:t>月</w:t>
            </w:r>
            <w:r w:rsidRPr="008A7334">
              <w:rPr>
                <w:rFonts w:eastAsia="仿宋_GB2312"/>
                <w:color w:val="000000"/>
                <w:kern w:val="0"/>
                <w:sz w:val="18"/>
                <w:szCs w:val="18"/>
              </w:rPr>
              <w:t>5</w:t>
            </w:r>
            <w:r w:rsidRPr="008A7334">
              <w:rPr>
                <w:rFonts w:eastAsia="仿宋_GB2312"/>
                <w:color w:val="000000"/>
                <w:kern w:val="0"/>
                <w:sz w:val="18"/>
                <w:szCs w:val="18"/>
              </w:rPr>
              <w:t>日，但暂未送达，企业表示将及时把停产报告送达省局。</w:t>
            </w:r>
          </w:p>
        </w:tc>
      </w:tr>
      <w:tr w:rsidR="008A7334" w:rsidRPr="008A7334" w:rsidTr="000648FB">
        <w:trPr>
          <w:trHeight w:val="1255"/>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3</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成都鑫博浩科技有限公司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sz w:val="18"/>
                <w:szCs w:val="18"/>
              </w:rPr>
            </w:pPr>
            <w:r w:rsidRPr="008A7334">
              <w:rPr>
                <w:rFonts w:eastAsia="仿宋_GB2312"/>
                <w:color w:val="000000"/>
                <w:sz w:val="18"/>
                <w:szCs w:val="18"/>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吉</w:t>
            </w:r>
            <w:r w:rsidRPr="008A7334">
              <w:rPr>
                <w:rFonts w:eastAsia="仿宋_GB2312"/>
                <w:color w:val="000000"/>
                <w:sz w:val="18"/>
                <w:szCs w:val="18"/>
              </w:rPr>
              <w:t xml:space="preserve">  </w:t>
            </w:r>
            <w:proofErr w:type="gramStart"/>
            <w:r w:rsidRPr="008A7334">
              <w:rPr>
                <w:rFonts w:eastAsia="仿宋_GB2312"/>
                <w:color w:val="000000"/>
                <w:sz w:val="18"/>
                <w:szCs w:val="18"/>
              </w:rPr>
              <w:t>丽唐永春</w:t>
            </w:r>
            <w:proofErr w:type="gramEnd"/>
          </w:p>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艾登智</w:t>
            </w:r>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6.11-6.12</w:t>
            </w:r>
          </w:p>
        </w:tc>
        <w:tc>
          <w:tcPr>
            <w:tcW w:w="727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《规范》第八条：未对管代、检验员的任职资料</w:t>
            </w:r>
            <w:proofErr w:type="gramStart"/>
            <w:r w:rsidRPr="008A7334">
              <w:rPr>
                <w:rFonts w:eastAsia="仿宋_GB2312"/>
                <w:color w:val="000000"/>
                <w:kern w:val="0"/>
                <w:sz w:val="18"/>
                <w:szCs w:val="18"/>
              </w:rPr>
              <w:t>作出</w:t>
            </w:r>
            <w:proofErr w:type="gramEnd"/>
            <w:r w:rsidRPr="008A7334">
              <w:rPr>
                <w:rFonts w:eastAsia="仿宋_GB2312"/>
                <w:color w:val="000000"/>
                <w:kern w:val="0"/>
                <w:sz w:val="18"/>
                <w:szCs w:val="18"/>
              </w:rPr>
              <w:t>要求。（</w:t>
            </w:r>
            <w:r w:rsidRPr="008A7334">
              <w:rPr>
                <w:rFonts w:eastAsia="仿宋_GB2312"/>
                <w:color w:val="000000"/>
                <w:kern w:val="0"/>
                <w:sz w:val="18"/>
                <w:szCs w:val="18"/>
              </w:rPr>
              <w:t>1.4.1</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《规范》第十二条：高压检测区域与人流通道存在交叉，未采取有效措施隔离。（</w:t>
            </w:r>
            <w:r w:rsidRPr="008A7334">
              <w:rPr>
                <w:rFonts w:eastAsia="仿宋_GB2312"/>
                <w:color w:val="000000"/>
                <w:kern w:val="0"/>
                <w:sz w:val="18"/>
                <w:szCs w:val="18"/>
              </w:rPr>
              <w:t>2.1.2</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《规范》第十七条：现场查看试验用样品存放在不合格区，不合格区用于分区标识的胶带有部分脱落。（</w:t>
            </w:r>
            <w:r w:rsidRPr="008A7334">
              <w:rPr>
                <w:rFonts w:eastAsia="仿宋_GB2312"/>
                <w:color w:val="000000"/>
                <w:kern w:val="0"/>
                <w:sz w:val="18"/>
                <w:szCs w:val="18"/>
              </w:rPr>
              <w:t>2.6.2</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《规范》第二十条：未登记台钻和台式</w:t>
            </w:r>
            <w:proofErr w:type="gramStart"/>
            <w:r w:rsidRPr="008A7334">
              <w:rPr>
                <w:rFonts w:eastAsia="仿宋_GB2312"/>
                <w:color w:val="000000"/>
                <w:kern w:val="0"/>
                <w:sz w:val="18"/>
                <w:szCs w:val="18"/>
              </w:rPr>
              <w:t>砂</w:t>
            </w:r>
            <w:proofErr w:type="gramEnd"/>
            <w:r w:rsidRPr="008A7334">
              <w:rPr>
                <w:rFonts w:eastAsia="仿宋_GB2312"/>
                <w:color w:val="000000"/>
                <w:kern w:val="0"/>
                <w:sz w:val="18"/>
                <w:szCs w:val="18"/>
              </w:rPr>
              <w:t>转机</w:t>
            </w:r>
            <w:r w:rsidRPr="008A7334">
              <w:rPr>
                <w:rFonts w:eastAsia="仿宋_GB2312"/>
                <w:color w:val="000000"/>
                <w:kern w:val="0"/>
                <w:sz w:val="18"/>
                <w:szCs w:val="18"/>
              </w:rPr>
              <w:t>2018</w:t>
            </w:r>
            <w:r w:rsidRPr="008A7334">
              <w:rPr>
                <w:rFonts w:eastAsia="仿宋_GB2312"/>
                <w:color w:val="000000"/>
                <w:kern w:val="0"/>
                <w:sz w:val="18"/>
                <w:szCs w:val="18"/>
              </w:rPr>
              <w:t>、</w:t>
            </w:r>
            <w:r w:rsidRPr="008A7334">
              <w:rPr>
                <w:rFonts w:eastAsia="仿宋_GB2312"/>
                <w:color w:val="000000"/>
                <w:kern w:val="0"/>
                <w:sz w:val="18"/>
                <w:szCs w:val="18"/>
              </w:rPr>
              <w:t>2019</w:t>
            </w:r>
            <w:r w:rsidRPr="008A7334">
              <w:rPr>
                <w:rFonts w:eastAsia="仿宋_GB2312"/>
                <w:color w:val="000000"/>
                <w:kern w:val="0"/>
                <w:sz w:val="18"/>
                <w:szCs w:val="18"/>
              </w:rPr>
              <w:t>年的维护保养记录。（</w:t>
            </w:r>
            <w:r w:rsidRPr="008A7334">
              <w:rPr>
                <w:rFonts w:eastAsia="仿宋_GB2312"/>
                <w:color w:val="000000"/>
                <w:kern w:val="0"/>
                <w:sz w:val="18"/>
                <w:szCs w:val="18"/>
              </w:rPr>
              <w:t>3.2.3</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《规范》第二十五条：部分文件未及时修订，与实际操作不完全一致，如原材料检验规程、成品检验规程。（</w:t>
            </w:r>
            <w:r w:rsidRPr="008A7334">
              <w:rPr>
                <w:rFonts w:eastAsia="仿宋_GB2312"/>
                <w:color w:val="000000"/>
                <w:kern w:val="0"/>
                <w:sz w:val="18"/>
                <w:szCs w:val="18"/>
              </w:rPr>
              <w:t>4.2.3</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《规范》第三十二条：多</w:t>
            </w:r>
            <w:proofErr w:type="gramStart"/>
            <w:r w:rsidRPr="008A7334">
              <w:rPr>
                <w:rFonts w:eastAsia="仿宋_GB2312"/>
                <w:color w:val="000000"/>
                <w:kern w:val="0"/>
                <w:sz w:val="18"/>
                <w:szCs w:val="18"/>
              </w:rPr>
              <w:t>源治疗</w:t>
            </w:r>
            <w:proofErr w:type="gramEnd"/>
            <w:r w:rsidRPr="008A7334">
              <w:rPr>
                <w:rFonts w:eastAsia="仿宋_GB2312"/>
                <w:color w:val="000000"/>
                <w:kern w:val="0"/>
                <w:sz w:val="18"/>
                <w:szCs w:val="18"/>
              </w:rPr>
              <w:t>仪控制器面板翘板开关安装方向进行调整未见设计转换的培训记录。（</w:t>
            </w:r>
            <w:r w:rsidRPr="008A7334">
              <w:rPr>
                <w:rFonts w:eastAsia="仿宋_GB2312"/>
                <w:color w:val="000000"/>
                <w:kern w:val="0"/>
                <w:sz w:val="18"/>
                <w:szCs w:val="18"/>
              </w:rPr>
              <w:t>5.5.1</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《规范》第三十七条：产品延续注册时增加电磁兼容的要求，将注册产品标准转化成产品技术要求未见设计更改评审记录。（</w:t>
            </w:r>
            <w:r w:rsidRPr="008A7334">
              <w:rPr>
                <w:rFonts w:eastAsia="仿宋_GB2312"/>
                <w:color w:val="000000"/>
                <w:kern w:val="0"/>
                <w:sz w:val="18"/>
                <w:szCs w:val="18"/>
              </w:rPr>
              <w:t>5.10.2</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《规范》第四十一条：现场未见</w:t>
            </w:r>
            <w:r w:rsidRPr="008A7334">
              <w:rPr>
                <w:rFonts w:eastAsia="仿宋_GB2312"/>
                <w:color w:val="000000"/>
                <w:kern w:val="0"/>
                <w:sz w:val="18"/>
                <w:szCs w:val="18"/>
              </w:rPr>
              <w:t>2019</w:t>
            </w:r>
            <w:r w:rsidRPr="008A7334">
              <w:rPr>
                <w:rFonts w:eastAsia="仿宋_GB2312"/>
                <w:color w:val="000000"/>
                <w:kern w:val="0"/>
                <w:sz w:val="18"/>
                <w:szCs w:val="18"/>
              </w:rPr>
              <w:t>年度《供方年度业绩评定表》。（</w:t>
            </w:r>
            <w:r w:rsidRPr="008A7334">
              <w:rPr>
                <w:rFonts w:eastAsia="仿宋_GB2312"/>
                <w:color w:val="000000"/>
                <w:kern w:val="0"/>
                <w:sz w:val="18"/>
                <w:szCs w:val="18"/>
              </w:rPr>
              <w:t>6.3.2</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lastRenderedPageBreak/>
              <w:t>《规范》第四十三条：对个别原材料的名称描述不一致，如生产记录描述为辐射片，采购记录上描述为发热片。（</w:t>
            </w:r>
            <w:r w:rsidRPr="008A7334">
              <w:rPr>
                <w:rFonts w:eastAsia="仿宋_GB2312"/>
                <w:color w:val="000000"/>
                <w:kern w:val="0"/>
                <w:sz w:val="18"/>
                <w:szCs w:val="18"/>
              </w:rPr>
              <w:t>6.5.2</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《规范》第四十四条：原材料辐射片检验记录对尺寸、表面、阻值、功率、温度、热响应时间进行检测，《原材料检验规程》仅要求辐射片检测外形及尺寸、外观、电阻值，两者要求不完全一致。（</w:t>
            </w:r>
            <w:r w:rsidRPr="008A7334">
              <w:rPr>
                <w:rFonts w:eastAsia="仿宋_GB2312"/>
                <w:color w:val="000000"/>
                <w:kern w:val="0"/>
                <w:sz w:val="18"/>
                <w:szCs w:val="18"/>
              </w:rPr>
              <w:t>6.6.1</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《规范》第四十八条：未对半成品库进行环境监测并保持记录。（</w:t>
            </w:r>
            <w:r w:rsidRPr="008A7334">
              <w:rPr>
                <w:rFonts w:eastAsia="仿宋_GB2312"/>
                <w:color w:val="000000"/>
                <w:kern w:val="0"/>
                <w:sz w:val="18"/>
                <w:szCs w:val="18"/>
              </w:rPr>
              <w:t>7.4.1</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《规范》第五十六条：电介质强度检测设备在使用时，未规定检测样品需放置在绝缘胶垫上。（</w:t>
            </w:r>
            <w:r w:rsidRPr="008A7334">
              <w:rPr>
                <w:rFonts w:eastAsia="仿宋_GB2312"/>
                <w:color w:val="000000"/>
                <w:kern w:val="0"/>
                <w:sz w:val="18"/>
                <w:szCs w:val="18"/>
              </w:rPr>
              <w:t>8.1.2</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《规范》第五十九条：《产品质量流转卡》对辐射头组件过程检验要求为通电</w:t>
            </w:r>
            <w:r w:rsidRPr="008A7334">
              <w:rPr>
                <w:rFonts w:eastAsia="仿宋_GB2312"/>
                <w:color w:val="000000"/>
                <w:kern w:val="0"/>
                <w:sz w:val="18"/>
                <w:szCs w:val="18"/>
              </w:rPr>
              <w:t>3500V</w:t>
            </w:r>
            <w:r w:rsidRPr="008A7334">
              <w:rPr>
                <w:rFonts w:eastAsia="仿宋_GB2312"/>
                <w:color w:val="000000"/>
                <w:kern w:val="0"/>
                <w:sz w:val="18"/>
                <w:szCs w:val="18"/>
              </w:rPr>
              <w:t>历时</w:t>
            </w:r>
            <w:r w:rsidRPr="008A7334">
              <w:rPr>
                <w:rFonts w:eastAsia="仿宋_GB2312"/>
                <w:color w:val="000000"/>
                <w:kern w:val="0"/>
                <w:sz w:val="18"/>
                <w:szCs w:val="18"/>
              </w:rPr>
              <w:t>1min</w:t>
            </w:r>
            <w:r w:rsidRPr="008A7334">
              <w:rPr>
                <w:rFonts w:eastAsia="仿宋_GB2312"/>
                <w:color w:val="000000"/>
                <w:kern w:val="0"/>
                <w:sz w:val="18"/>
                <w:szCs w:val="18"/>
              </w:rPr>
              <w:t>无击穿，与《检验作业指导原则》要求的</w:t>
            </w:r>
            <w:r w:rsidRPr="008A7334">
              <w:rPr>
                <w:rFonts w:eastAsia="仿宋_GB2312"/>
                <w:color w:val="000000"/>
                <w:kern w:val="0"/>
                <w:sz w:val="18"/>
                <w:szCs w:val="18"/>
              </w:rPr>
              <w:t>3000V</w:t>
            </w:r>
            <w:r w:rsidRPr="008A7334">
              <w:rPr>
                <w:rFonts w:eastAsia="仿宋_GB2312"/>
                <w:color w:val="000000"/>
                <w:kern w:val="0"/>
                <w:sz w:val="18"/>
                <w:szCs w:val="18"/>
              </w:rPr>
              <w:t>不完全一致；多</w:t>
            </w:r>
            <w:proofErr w:type="gramStart"/>
            <w:r w:rsidRPr="008A7334">
              <w:rPr>
                <w:rFonts w:eastAsia="仿宋_GB2312"/>
                <w:color w:val="000000"/>
                <w:kern w:val="0"/>
                <w:sz w:val="18"/>
                <w:szCs w:val="18"/>
              </w:rPr>
              <w:t>源治疗</w:t>
            </w:r>
            <w:proofErr w:type="gramEnd"/>
            <w:r w:rsidRPr="008A7334">
              <w:rPr>
                <w:rFonts w:eastAsia="仿宋_GB2312"/>
                <w:color w:val="000000"/>
                <w:kern w:val="0"/>
                <w:sz w:val="18"/>
                <w:szCs w:val="18"/>
              </w:rPr>
              <w:t>仪成品检验记录对接地电阻、尺寸误差、剩余电压的规定与《成品检验规程》的要求不完全一致。（</w:t>
            </w:r>
            <w:r w:rsidRPr="008A7334">
              <w:rPr>
                <w:rFonts w:eastAsia="仿宋_GB2312"/>
                <w:color w:val="000000"/>
                <w:kern w:val="0"/>
                <w:sz w:val="18"/>
                <w:szCs w:val="18"/>
              </w:rPr>
              <w:t>8.4.2</w:t>
            </w:r>
            <w:r w:rsidRPr="008A7334">
              <w:rPr>
                <w:rFonts w:eastAsia="仿宋_GB2312"/>
                <w:color w:val="000000"/>
                <w:kern w:val="0"/>
                <w:sz w:val="18"/>
                <w:szCs w:val="18"/>
              </w:rPr>
              <w:t>）</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《规范》第七十三条：现场未见与产品不良事件、顾客反馈有关数据分析记录。（</w:t>
            </w:r>
            <w:r w:rsidRPr="008A7334">
              <w:rPr>
                <w:rFonts w:eastAsia="仿宋_GB2312"/>
                <w:color w:val="000000"/>
                <w:kern w:val="0"/>
                <w:sz w:val="18"/>
                <w:szCs w:val="18"/>
              </w:rPr>
              <w:t>11.3.1</w:t>
            </w:r>
            <w:r w:rsidRPr="008A7334">
              <w:rPr>
                <w:rFonts w:eastAsia="仿宋_GB2312"/>
                <w:color w:val="000000"/>
                <w:kern w:val="0"/>
                <w:sz w:val="18"/>
                <w:szCs w:val="18"/>
              </w:rPr>
              <w:t>）</w:t>
            </w:r>
          </w:p>
        </w:tc>
        <w:tc>
          <w:tcPr>
            <w:tcW w:w="93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lastRenderedPageBreak/>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 xml:space="preserve"> 1.2019</w:t>
            </w:r>
            <w:r w:rsidRPr="008A7334">
              <w:rPr>
                <w:rFonts w:eastAsia="仿宋_GB2312"/>
                <w:color w:val="000000"/>
                <w:kern w:val="0"/>
                <w:sz w:val="18"/>
                <w:szCs w:val="18"/>
              </w:rPr>
              <w:t>年因生产许可证延续接受并通过检查。</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2.</w:t>
            </w:r>
            <w:r w:rsidRPr="008A7334">
              <w:rPr>
                <w:rFonts w:eastAsia="仿宋_GB2312"/>
                <w:color w:val="000000"/>
                <w:kern w:val="0"/>
                <w:sz w:val="18"/>
                <w:szCs w:val="18"/>
              </w:rPr>
              <w:t>查看</w:t>
            </w:r>
            <w:r w:rsidRPr="008A7334">
              <w:rPr>
                <w:rFonts w:eastAsia="仿宋_GB2312"/>
                <w:color w:val="000000"/>
                <w:kern w:val="0"/>
                <w:sz w:val="18"/>
                <w:szCs w:val="18"/>
              </w:rPr>
              <w:t>2019</w:t>
            </w:r>
            <w:r w:rsidRPr="008A7334">
              <w:rPr>
                <w:rFonts w:eastAsia="仿宋_GB2312"/>
                <w:color w:val="000000"/>
                <w:kern w:val="0"/>
                <w:sz w:val="18"/>
                <w:szCs w:val="18"/>
              </w:rPr>
              <w:t>年</w:t>
            </w:r>
            <w:r w:rsidRPr="008A7334">
              <w:rPr>
                <w:rFonts w:eastAsia="仿宋_GB2312"/>
                <w:color w:val="000000"/>
                <w:kern w:val="0"/>
                <w:sz w:val="18"/>
                <w:szCs w:val="18"/>
              </w:rPr>
              <w:t>7</w:t>
            </w:r>
            <w:r w:rsidRPr="008A7334">
              <w:rPr>
                <w:rFonts w:eastAsia="仿宋_GB2312"/>
                <w:color w:val="000000"/>
                <w:kern w:val="0"/>
                <w:sz w:val="18"/>
                <w:szCs w:val="18"/>
              </w:rPr>
              <w:t>月</w:t>
            </w:r>
            <w:r w:rsidRPr="008A7334">
              <w:rPr>
                <w:rFonts w:eastAsia="仿宋_GB2312"/>
                <w:color w:val="000000"/>
                <w:kern w:val="0"/>
                <w:sz w:val="18"/>
                <w:szCs w:val="18"/>
              </w:rPr>
              <w:t>25</w:t>
            </w:r>
            <w:r w:rsidRPr="008A7334">
              <w:rPr>
                <w:rFonts w:eastAsia="仿宋_GB2312"/>
                <w:color w:val="000000"/>
                <w:kern w:val="0"/>
                <w:sz w:val="18"/>
                <w:szCs w:val="18"/>
              </w:rPr>
              <w:t>日《国家医疗器械抽检产品检验结果送达告知书》，编号：（川）</w:t>
            </w:r>
            <w:proofErr w:type="gramStart"/>
            <w:r w:rsidRPr="008A7334">
              <w:rPr>
                <w:rFonts w:eastAsia="仿宋_GB2312"/>
                <w:color w:val="000000"/>
                <w:kern w:val="0"/>
                <w:sz w:val="18"/>
                <w:szCs w:val="18"/>
              </w:rPr>
              <w:t>国械抽送</w:t>
            </w:r>
            <w:proofErr w:type="gramEnd"/>
            <w:r w:rsidRPr="008A7334">
              <w:rPr>
                <w:rFonts w:eastAsia="仿宋_GB2312"/>
                <w:color w:val="000000"/>
                <w:kern w:val="0"/>
                <w:sz w:val="18"/>
                <w:szCs w:val="18"/>
              </w:rPr>
              <w:t>告</w:t>
            </w:r>
            <w:r w:rsidRPr="008A7334">
              <w:rPr>
                <w:rFonts w:eastAsia="仿宋_GB2312"/>
                <w:color w:val="000000"/>
                <w:kern w:val="0"/>
                <w:sz w:val="18"/>
                <w:szCs w:val="18"/>
              </w:rPr>
              <w:t>2019010145AB</w:t>
            </w:r>
            <w:r w:rsidRPr="008A7334">
              <w:rPr>
                <w:rFonts w:eastAsia="仿宋_GB2312"/>
                <w:color w:val="000000"/>
                <w:kern w:val="0"/>
                <w:sz w:val="18"/>
                <w:szCs w:val="18"/>
              </w:rPr>
              <w:t>号，产品：多</w:t>
            </w:r>
            <w:proofErr w:type="gramStart"/>
            <w:r w:rsidRPr="008A7334">
              <w:rPr>
                <w:rFonts w:eastAsia="仿宋_GB2312"/>
                <w:color w:val="000000"/>
                <w:kern w:val="0"/>
                <w:sz w:val="18"/>
                <w:szCs w:val="18"/>
              </w:rPr>
              <w:t>源治疗</w:t>
            </w:r>
            <w:proofErr w:type="gramEnd"/>
            <w:r w:rsidRPr="008A7334">
              <w:rPr>
                <w:rFonts w:eastAsia="仿宋_GB2312"/>
                <w:color w:val="000000"/>
                <w:kern w:val="0"/>
                <w:sz w:val="18"/>
                <w:szCs w:val="18"/>
              </w:rPr>
              <w:t>仪，规格型号</w:t>
            </w:r>
            <w:r w:rsidRPr="008A7334">
              <w:rPr>
                <w:rFonts w:eastAsia="仿宋_GB2312"/>
                <w:color w:val="000000"/>
                <w:kern w:val="0"/>
                <w:sz w:val="18"/>
                <w:szCs w:val="18"/>
              </w:rPr>
              <w:t>MF-C701B</w:t>
            </w:r>
            <w:r w:rsidRPr="008A7334">
              <w:rPr>
                <w:rFonts w:eastAsia="仿宋_GB2312"/>
                <w:color w:val="000000"/>
                <w:kern w:val="0"/>
                <w:sz w:val="18"/>
                <w:szCs w:val="18"/>
              </w:rPr>
              <w:t>，出厂编号</w:t>
            </w:r>
            <w:r w:rsidRPr="008A7334">
              <w:rPr>
                <w:rFonts w:eastAsia="仿宋_GB2312"/>
                <w:color w:val="000000"/>
                <w:kern w:val="0"/>
                <w:sz w:val="18"/>
                <w:szCs w:val="18"/>
              </w:rPr>
              <w:t>1902005</w:t>
            </w:r>
            <w:r w:rsidRPr="008A7334">
              <w:rPr>
                <w:rFonts w:eastAsia="仿宋_GB2312"/>
                <w:color w:val="000000"/>
                <w:kern w:val="0"/>
                <w:sz w:val="18"/>
                <w:szCs w:val="18"/>
              </w:rPr>
              <w:t>，在国抽中不合格，检验报告编号</w:t>
            </w:r>
            <w:r w:rsidRPr="008A7334">
              <w:rPr>
                <w:rFonts w:eastAsia="仿宋_GB2312"/>
                <w:color w:val="000000"/>
                <w:kern w:val="0"/>
                <w:sz w:val="18"/>
                <w:szCs w:val="18"/>
              </w:rPr>
              <w:t>GJ2019YD0035,</w:t>
            </w:r>
            <w:r w:rsidRPr="008A7334">
              <w:rPr>
                <w:rFonts w:eastAsia="仿宋_GB2312"/>
                <w:color w:val="000000"/>
                <w:kern w:val="0"/>
                <w:sz w:val="18"/>
                <w:szCs w:val="18"/>
              </w:rPr>
              <w:t>检验项目</w:t>
            </w:r>
            <w:r w:rsidRPr="008A7334">
              <w:rPr>
                <w:rFonts w:eastAsia="仿宋_GB2312"/>
                <w:color w:val="000000"/>
                <w:kern w:val="0"/>
                <w:sz w:val="18"/>
                <w:szCs w:val="18"/>
              </w:rPr>
              <w:t>YZB/</w:t>
            </w:r>
            <w:r w:rsidRPr="008A7334">
              <w:rPr>
                <w:rFonts w:eastAsia="仿宋_GB2312"/>
                <w:color w:val="000000"/>
                <w:kern w:val="0"/>
                <w:sz w:val="18"/>
                <w:szCs w:val="18"/>
              </w:rPr>
              <w:t>川</w:t>
            </w:r>
            <w:r w:rsidRPr="008A7334">
              <w:rPr>
                <w:rFonts w:eastAsia="仿宋_GB2312"/>
                <w:color w:val="000000"/>
                <w:kern w:val="0"/>
                <w:sz w:val="18"/>
                <w:szCs w:val="18"/>
              </w:rPr>
              <w:t>0019-2015</w:t>
            </w:r>
            <w:r w:rsidRPr="008A7334">
              <w:rPr>
                <w:rFonts w:eastAsia="仿宋_GB2312"/>
                <w:color w:val="000000"/>
                <w:kern w:val="0"/>
                <w:sz w:val="18"/>
                <w:szCs w:val="18"/>
              </w:rPr>
              <w:t>中附录</w:t>
            </w:r>
            <w:r w:rsidRPr="008A7334">
              <w:rPr>
                <w:rFonts w:eastAsia="仿宋_GB2312"/>
                <w:color w:val="000000"/>
                <w:kern w:val="0"/>
                <w:sz w:val="18"/>
                <w:szCs w:val="18"/>
              </w:rPr>
              <w:t>A</w:t>
            </w:r>
            <w:r w:rsidRPr="008A7334">
              <w:rPr>
                <w:rFonts w:eastAsia="仿宋_GB2312"/>
                <w:color w:val="000000"/>
                <w:kern w:val="0"/>
                <w:sz w:val="18"/>
                <w:szCs w:val="18"/>
              </w:rPr>
              <w:t>的</w:t>
            </w:r>
            <w:r w:rsidRPr="008A7334">
              <w:rPr>
                <w:rFonts w:eastAsia="仿宋_GB2312"/>
                <w:color w:val="000000"/>
                <w:kern w:val="0"/>
                <w:sz w:val="18"/>
                <w:szCs w:val="18"/>
              </w:rPr>
              <w:t>57.1</w:t>
            </w:r>
            <w:r w:rsidRPr="008A7334">
              <w:rPr>
                <w:rFonts w:eastAsia="仿宋_GB2312"/>
                <w:color w:val="000000"/>
                <w:kern w:val="0"/>
                <w:sz w:val="18"/>
                <w:szCs w:val="18"/>
              </w:rPr>
              <w:t>与供电网的分断（</w:t>
            </w:r>
            <w:r w:rsidRPr="008A7334">
              <w:rPr>
                <w:rFonts w:eastAsia="仿宋_GB2312"/>
                <w:color w:val="000000"/>
                <w:kern w:val="0"/>
                <w:sz w:val="18"/>
                <w:szCs w:val="18"/>
              </w:rPr>
              <w:t>GB9706.1-2007</w:t>
            </w:r>
            <w:r w:rsidRPr="008A7334">
              <w:rPr>
                <w:rFonts w:eastAsia="仿宋_GB2312"/>
                <w:color w:val="000000"/>
                <w:kern w:val="0"/>
                <w:sz w:val="18"/>
                <w:szCs w:val="18"/>
              </w:rPr>
              <w:t>中</w:t>
            </w:r>
            <w:r w:rsidRPr="008A7334">
              <w:rPr>
                <w:rFonts w:eastAsia="仿宋_GB2312"/>
                <w:color w:val="000000"/>
                <w:kern w:val="0"/>
                <w:sz w:val="18"/>
                <w:szCs w:val="18"/>
              </w:rPr>
              <w:t>57.1 g</w:t>
            </w:r>
            <w:r w:rsidRPr="008A7334">
              <w:rPr>
                <w:rFonts w:eastAsia="仿宋_GB2312"/>
                <w:color w:val="000000"/>
                <w:kern w:val="0"/>
                <w:sz w:val="18"/>
                <w:szCs w:val="18"/>
              </w:rPr>
              <w:t>）操作部件的动作方向不符合</w:t>
            </w:r>
            <w:r w:rsidRPr="008A7334">
              <w:rPr>
                <w:rFonts w:eastAsia="仿宋_GB2312"/>
                <w:color w:val="000000"/>
                <w:kern w:val="0"/>
                <w:sz w:val="18"/>
                <w:szCs w:val="18"/>
              </w:rPr>
              <w:t>GB/T 4205</w:t>
            </w:r>
            <w:r w:rsidRPr="008A7334">
              <w:rPr>
                <w:rFonts w:eastAsia="仿宋_GB2312"/>
                <w:color w:val="000000"/>
                <w:kern w:val="0"/>
                <w:sz w:val="18"/>
                <w:szCs w:val="18"/>
              </w:rPr>
              <w:t>的要求，即认为翘板开关通、</w:t>
            </w:r>
            <w:proofErr w:type="gramStart"/>
            <w:r w:rsidRPr="008A7334">
              <w:rPr>
                <w:rFonts w:eastAsia="仿宋_GB2312"/>
                <w:color w:val="000000"/>
                <w:kern w:val="0"/>
                <w:sz w:val="18"/>
                <w:szCs w:val="18"/>
              </w:rPr>
              <w:t>断方向</w:t>
            </w:r>
            <w:proofErr w:type="gramEnd"/>
            <w:r w:rsidRPr="008A7334">
              <w:rPr>
                <w:rFonts w:eastAsia="仿宋_GB2312"/>
                <w:color w:val="000000"/>
                <w:kern w:val="0"/>
                <w:sz w:val="18"/>
                <w:szCs w:val="18"/>
              </w:rPr>
              <w:t>相反。</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3.</w:t>
            </w:r>
            <w:r w:rsidRPr="008A7334">
              <w:rPr>
                <w:rFonts w:eastAsia="仿宋_GB2312"/>
                <w:color w:val="000000"/>
                <w:kern w:val="0"/>
                <w:sz w:val="18"/>
                <w:szCs w:val="18"/>
              </w:rPr>
              <w:t>该企业于</w:t>
            </w:r>
            <w:r w:rsidRPr="008A7334">
              <w:rPr>
                <w:rFonts w:eastAsia="仿宋_GB2312"/>
                <w:color w:val="000000"/>
                <w:kern w:val="0"/>
                <w:sz w:val="18"/>
                <w:szCs w:val="18"/>
              </w:rPr>
              <w:t>2019</w:t>
            </w:r>
            <w:r w:rsidRPr="008A7334">
              <w:rPr>
                <w:rFonts w:eastAsia="仿宋_GB2312"/>
                <w:color w:val="000000"/>
                <w:kern w:val="0"/>
                <w:sz w:val="18"/>
                <w:szCs w:val="18"/>
              </w:rPr>
              <w:t>年</w:t>
            </w:r>
            <w:r w:rsidRPr="008A7334">
              <w:rPr>
                <w:rFonts w:eastAsia="仿宋_GB2312"/>
                <w:color w:val="000000"/>
                <w:kern w:val="0"/>
                <w:sz w:val="18"/>
                <w:szCs w:val="18"/>
              </w:rPr>
              <w:t>8</w:t>
            </w:r>
            <w:proofErr w:type="gramStart"/>
            <w:r w:rsidRPr="008A7334">
              <w:rPr>
                <w:rFonts w:eastAsia="仿宋_GB2312"/>
                <w:color w:val="000000"/>
                <w:kern w:val="0"/>
                <w:sz w:val="18"/>
                <w:szCs w:val="18"/>
              </w:rPr>
              <w:t>月分</w:t>
            </w:r>
            <w:proofErr w:type="gramEnd"/>
            <w:r w:rsidRPr="008A7334">
              <w:rPr>
                <w:rFonts w:eastAsia="仿宋_GB2312"/>
                <w:color w:val="000000"/>
                <w:kern w:val="0"/>
                <w:sz w:val="18"/>
                <w:szCs w:val="18"/>
              </w:rPr>
              <w:t>别向国家药监局和四川省药监局提交了《关于接受国家医疗器械监督</w:t>
            </w:r>
            <w:r w:rsidRPr="008A7334">
              <w:rPr>
                <w:rFonts w:eastAsia="仿宋_GB2312"/>
                <w:color w:val="000000"/>
                <w:kern w:val="0"/>
                <w:sz w:val="18"/>
                <w:szCs w:val="18"/>
              </w:rPr>
              <w:lastRenderedPageBreak/>
              <w:t>抽检</w:t>
            </w:r>
            <w:r w:rsidRPr="008A7334">
              <w:rPr>
                <w:rFonts w:eastAsia="仿宋_GB2312"/>
                <w:color w:val="000000"/>
                <w:kern w:val="0"/>
                <w:sz w:val="18"/>
                <w:szCs w:val="18"/>
              </w:rPr>
              <w:t>MF-C701B</w:t>
            </w:r>
            <w:r w:rsidRPr="008A7334">
              <w:rPr>
                <w:rFonts w:eastAsia="仿宋_GB2312"/>
                <w:color w:val="000000"/>
                <w:kern w:val="0"/>
                <w:sz w:val="18"/>
                <w:szCs w:val="18"/>
              </w:rPr>
              <w:t>多源治疗仪情况的反映》，四川省药监局于</w:t>
            </w:r>
            <w:r w:rsidRPr="008A7334">
              <w:rPr>
                <w:rFonts w:eastAsia="仿宋_GB2312"/>
                <w:color w:val="000000"/>
                <w:kern w:val="0"/>
                <w:sz w:val="18"/>
                <w:szCs w:val="18"/>
              </w:rPr>
              <w:t>2019</w:t>
            </w:r>
            <w:r w:rsidRPr="008A7334">
              <w:rPr>
                <w:rFonts w:eastAsia="仿宋_GB2312"/>
                <w:color w:val="000000"/>
                <w:kern w:val="0"/>
                <w:sz w:val="18"/>
                <w:szCs w:val="18"/>
              </w:rPr>
              <w:t>年</w:t>
            </w:r>
            <w:r w:rsidRPr="008A7334">
              <w:rPr>
                <w:rFonts w:eastAsia="仿宋_GB2312"/>
                <w:color w:val="000000"/>
                <w:kern w:val="0"/>
                <w:sz w:val="18"/>
                <w:szCs w:val="18"/>
              </w:rPr>
              <w:t>12</w:t>
            </w:r>
            <w:r w:rsidRPr="008A7334">
              <w:rPr>
                <w:rFonts w:eastAsia="仿宋_GB2312"/>
                <w:color w:val="000000"/>
                <w:kern w:val="0"/>
                <w:sz w:val="18"/>
                <w:szCs w:val="18"/>
              </w:rPr>
              <w:t>月</w:t>
            </w:r>
            <w:r w:rsidRPr="008A7334">
              <w:rPr>
                <w:rFonts w:eastAsia="仿宋_GB2312"/>
                <w:color w:val="000000"/>
                <w:kern w:val="0"/>
                <w:sz w:val="18"/>
                <w:szCs w:val="18"/>
              </w:rPr>
              <w:t>6</w:t>
            </w:r>
            <w:r w:rsidRPr="008A7334">
              <w:rPr>
                <w:rFonts w:eastAsia="仿宋_GB2312"/>
                <w:color w:val="000000"/>
                <w:kern w:val="0"/>
                <w:sz w:val="18"/>
                <w:szCs w:val="18"/>
              </w:rPr>
              <w:t>日出具了行政处罚告知书（川药</w:t>
            </w:r>
            <w:proofErr w:type="gramStart"/>
            <w:r w:rsidRPr="008A7334">
              <w:rPr>
                <w:rFonts w:eastAsia="仿宋_GB2312"/>
                <w:color w:val="000000"/>
                <w:kern w:val="0"/>
                <w:sz w:val="18"/>
                <w:szCs w:val="18"/>
              </w:rPr>
              <w:t>监械罚告</w:t>
            </w:r>
            <w:proofErr w:type="gramEnd"/>
            <w:r w:rsidRPr="008A7334">
              <w:rPr>
                <w:rFonts w:eastAsia="仿宋_GB2312"/>
                <w:color w:val="000000"/>
                <w:kern w:val="0"/>
                <w:sz w:val="18"/>
                <w:szCs w:val="18"/>
              </w:rPr>
              <w:t>〔</w:t>
            </w:r>
            <w:r w:rsidRPr="008A7334">
              <w:rPr>
                <w:rFonts w:eastAsia="仿宋_GB2312"/>
                <w:color w:val="000000"/>
                <w:kern w:val="0"/>
                <w:sz w:val="18"/>
                <w:szCs w:val="18"/>
              </w:rPr>
              <w:t>2019</w:t>
            </w:r>
            <w:r w:rsidRPr="008A7334">
              <w:rPr>
                <w:rFonts w:eastAsia="仿宋_GB2312"/>
                <w:color w:val="000000"/>
                <w:kern w:val="0"/>
                <w:sz w:val="18"/>
                <w:szCs w:val="18"/>
              </w:rPr>
              <w:t>〕</w:t>
            </w:r>
            <w:r w:rsidRPr="008A7334">
              <w:rPr>
                <w:rFonts w:eastAsia="仿宋_GB2312"/>
                <w:color w:val="000000"/>
                <w:kern w:val="0"/>
                <w:sz w:val="18"/>
                <w:szCs w:val="18"/>
              </w:rPr>
              <w:t>1001</w:t>
            </w:r>
            <w:r w:rsidRPr="008A7334">
              <w:rPr>
                <w:rFonts w:eastAsia="仿宋_GB2312"/>
                <w:color w:val="000000"/>
                <w:kern w:val="0"/>
                <w:sz w:val="18"/>
                <w:szCs w:val="18"/>
              </w:rPr>
              <w:t>号），企业已缴纳罚款。</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4.</w:t>
            </w:r>
            <w:r w:rsidRPr="008A7334">
              <w:rPr>
                <w:rFonts w:eastAsia="仿宋_GB2312"/>
                <w:color w:val="000000"/>
                <w:kern w:val="0"/>
                <w:sz w:val="18"/>
                <w:szCs w:val="18"/>
              </w:rPr>
              <w:t>现场查看该企业的设计开发资料、产品图纸及原注册检验报告（编号：</w:t>
            </w:r>
            <w:r w:rsidRPr="008A7334">
              <w:rPr>
                <w:rFonts w:eastAsia="仿宋_GB2312"/>
                <w:color w:val="000000"/>
                <w:kern w:val="0"/>
                <w:sz w:val="18"/>
                <w:szCs w:val="18"/>
              </w:rPr>
              <w:t>QX2013J10854</w:t>
            </w:r>
            <w:r w:rsidRPr="008A7334">
              <w:rPr>
                <w:rFonts w:eastAsia="仿宋_GB2312"/>
                <w:color w:val="000000"/>
                <w:kern w:val="0"/>
                <w:sz w:val="18"/>
                <w:szCs w:val="18"/>
              </w:rPr>
              <w:t>），资料表明该产品注册后未进行过变更，翘板开关方向未发生过变化。针对此次抽检不合格的情况，企业采取了纠正和预防措施，按照质量管理体系的要求进行了设计更改，原翘板开关断方向（</w:t>
            </w:r>
            <w:r w:rsidRPr="008A7334">
              <w:rPr>
                <w:rFonts w:eastAsia="仿宋_GB2312"/>
                <w:color w:val="000000"/>
                <w:kern w:val="0"/>
                <w:sz w:val="18"/>
                <w:szCs w:val="18"/>
              </w:rPr>
              <w:t>“○”</w:t>
            </w:r>
            <w:r w:rsidRPr="008A7334">
              <w:rPr>
                <w:rFonts w:eastAsia="仿宋_GB2312"/>
                <w:color w:val="000000"/>
                <w:kern w:val="0"/>
                <w:sz w:val="18"/>
                <w:szCs w:val="18"/>
              </w:rPr>
              <w:t>表示）在上方，通方向（</w:t>
            </w:r>
            <w:r w:rsidRPr="008A7334">
              <w:rPr>
                <w:rFonts w:eastAsia="仿宋_GB2312"/>
                <w:color w:val="000000"/>
                <w:kern w:val="0"/>
                <w:sz w:val="18"/>
                <w:szCs w:val="18"/>
              </w:rPr>
              <w:t>“—”</w:t>
            </w:r>
            <w:r w:rsidRPr="008A7334">
              <w:rPr>
                <w:rFonts w:eastAsia="仿宋_GB2312"/>
                <w:color w:val="000000"/>
                <w:kern w:val="0"/>
                <w:sz w:val="18"/>
                <w:szCs w:val="18"/>
              </w:rPr>
              <w:t>表示）在下方，现将开关的方向进行调整，变为通方向（</w:t>
            </w:r>
            <w:r w:rsidRPr="008A7334">
              <w:rPr>
                <w:rFonts w:eastAsia="仿宋_GB2312"/>
                <w:color w:val="000000"/>
                <w:kern w:val="0"/>
                <w:sz w:val="18"/>
                <w:szCs w:val="18"/>
              </w:rPr>
              <w:t>“—”</w:t>
            </w:r>
            <w:r w:rsidRPr="008A7334">
              <w:rPr>
                <w:rFonts w:eastAsia="仿宋_GB2312"/>
                <w:color w:val="000000"/>
                <w:kern w:val="0"/>
                <w:sz w:val="18"/>
                <w:szCs w:val="18"/>
              </w:rPr>
              <w:t>表示）在上方，断方向（</w:t>
            </w:r>
            <w:r w:rsidRPr="008A7334">
              <w:rPr>
                <w:rFonts w:eastAsia="仿宋_GB2312"/>
                <w:color w:val="000000"/>
                <w:kern w:val="0"/>
                <w:sz w:val="18"/>
                <w:szCs w:val="18"/>
              </w:rPr>
              <w:t>“○”</w:t>
            </w:r>
            <w:r w:rsidRPr="008A7334">
              <w:rPr>
                <w:rFonts w:eastAsia="仿宋_GB2312"/>
                <w:color w:val="000000"/>
                <w:kern w:val="0"/>
                <w:sz w:val="18"/>
                <w:szCs w:val="18"/>
              </w:rPr>
              <w:t>表示）在下方。企业进行了风险分析，认为翘板开关方向的调整不改变产品原有线路和其他结构，仅在安装时将翘板开关的方向进行调整，控制器面板上印刷的</w:t>
            </w:r>
            <w:r w:rsidRPr="008A7334">
              <w:rPr>
                <w:rFonts w:eastAsia="仿宋_GB2312"/>
                <w:color w:val="000000"/>
                <w:kern w:val="0"/>
                <w:sz w:val="18"/>
                <w:szCs w:val="18"/>
              </w:rPr>
              <w:t>“○”</w:t>
            </w:r>
            <w:r w:rsidRPr="008A7334">
              <w:rPr>
                <w:rFonts w:eastAsia="仿宋_GB2312"/>
                <w:color w:val="000000"/>
                <w:kern w:val="0"/>
                <w:sz w:val="18"/>
                <w:szCs w:val="18"/>
              </w:rPr>
              <w:t>、</w:t>
            </w:r>
            <w:r w:rsidRPr="008A7334">
              <w:rPr>
                <w:rFonts w:eastAsia="仿宋_GB2312"/>
                <w:color w:val="000000"/>
                <w:kern w:val="0"/>
                <w:sz w:val="18"/>
                <w:szCs w:val="18"/>
              </w:rPr>
              <w:t>“—”</w:t>
            </w:r>
            <w:r w:rsidRPr="008A7334">
              <w:rPr>
                <w:rFonts w:eastAsia="仿宋_GB2312"/>
                <w:color w:val="000000"/>
                <w:kern w:val="0"/>
                <w:sz w:val="18"/>
                <w:szCs w:val="18"/>
              </w:rPr>
              <w:t>符号的位置相应调整，该项变化不会对产品的其他使用性能造成影响。</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5.</w:t>
            </w:r>
            <w:r w:rsidRPr="008A7334">
              <w:rPr>
                <w:rFonts w:eastAsia="仿宋_GB2312"/>
                <w:color w:val="000000"/>
                <w:kern w:val="0"/>
                <w:sz w:val="18"/>
                <w:szCs w:val="18"/>
              </w:rPr>
              <w:t>企业提交了不适用的条款说明。</w:t>
            </w:r>
          </w:p>
        </w:tc>
      </w:tr>
      <w:tr w:rsidR="008A7334" w:rsidRPr="008A7334" w:rsidTr="000648FB">
        <w:trPr>
          <w:trHeight w:val="2423"/>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4</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sz w:val="18"/>
                <w:szCs w:val="18"/>
              </w:rPr>
            </w:pPr>
            <w:r w:rsidRPr="008A7334">
              <w:rPr>
                <w:rFonts w:eastAsia="仿宋_GB2312"/>
                <w:color w:val="000000"/>
                <w:sz w:val="18"/>
                <w:szCs w:val="18"/>
              </w:rPr>
              <w:t>成都瑞琦医疗科技有限责任公司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刘</w:t>
            </w:r>
            <w:r w:rsidRPr="008A7334">
              <w:rPr>
                <w:rFonts w:eastAsia="仿宋_GB2312"/>
                <w:color w:val="000000"/>
                <w:sz w:val="18"/>
                <w:szCs w:val="18"/>
              </w:rPr>
              <w:t xml:space="preserve">  </w:t>
            </w:r>
            <w:r w:rsidRPr="008A7334">
              <w:rPr>
                <w:rFonts w:eastAsia="仿宋_GB2312"/>
                <w:color w:val="000000"/>
                <w:sz w:val="18"/>
                <w:szCs w:val="18"/>
              </w:rPr>
              <w:t>伟</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李德军刘燕萍</w:t>
            </w:r>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6.08-6.09</w:t>
            </w:r>
          </w:p>
        </w:tc>
        <w:tc>
          <w:tcPr>
            <w:tcW w:w="727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《规范》第十三条：洁净车间过道发现少许纸屑。</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《规范》第五十七条：化学实验室未配备备用质控滴定管，以防止使用、搬运、维护、贮存期间的损坏而影响检验。</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《规范》第五十九条：查见采血</w:t>
            </w:r>
            <w:proofErr w:type="gramStart"/>
            <w:r w:rsidRPr="008A7334">
              <w:rPr>
                <w:rFonts w:eastAsia="仿宋_GB2312"/>
                <w:color w:val="000000"/>
                <w:kern w:val="0"/>
                <w:sz w:val="18"/>
                <w:szCs w:val="18"/>
              </w:rPr>
              <w:t>针刺血端</w:t>
            </w:r>
            <w:proofErr w:type="gramEnd"/>
            <w:r w:rsidRPr="008A7334">
              <w:rPr>
                <w:rFonts w:eastAsia="仿宋_GB2312"/>
                <w:color w:val="000000"/>
                <w:kern w:val="0"/>
                <w:sz w:val="18"/>
                <w:szCs w:val="18"/>
              </w:rPr>
              <w:t>-</w:t>
            </w:r>
            <w:r w:rsidRPr="008A7334">
              <w:rPr>
                <w:rFonts w:eastAsia="仿宋_GB2312"/>
                <w:color w:val="000000"/>
                <w:kern w:val="0"/>
                <w:sz w:val="18"/>
                <w:szCs w:val="18"/>
              </w:rPr>
              <w:t>软（生产批号</w:t>
            </w:r>
            <w:r w:rsidRPr="008A7334">
              <w:rPr>
                <w:rFonts w:eastAsia="仿宋_GB2312"/>
                <w:color w:val="000000"/>
                <w:kern w:val="0"/>
                <w:sz w:val="18"/>
                <w:szCs w:val="18"/>
              </w:rPr>
              <w:t>200301</w:t>
            </w:r>
            <w:r w:rsidRPr="008A7334">
              <w:rPr>
                <w:rFonts w:eastAsia="仿宋_GB2312"/>
                <w:color w:val="000000"/>
                <w:kern w:val="0"/>
                <w:sz w:val="18"/>
                <w:szCs w:val="18"/>
              </w:rPr>
              <w:t>），供方成都市新津事丰医疗器械有限公司提供的产品出厂检验报告中细菌内毒素检测结果和判定结果为</w:t>
            </w:r>
            <w:r w:rsidRPr="008A7334">
              <w:rPr>
                <w:rFonts w:eastAsia="仿宋_GB2312"/>
                <w:color w:val="000000"/>
                <w:kern w:val="0"/>
                <w:sz w:val="18"/>
                <w:szCs w:val="18"/>
              </w:rPr>
              <w:t>“/”</w:t>
            </w:r>
            <w:r w:rsidRPr="008A7334">
              <w:rPr>
                <w:rFonts w:eastAsia="仿宋_GB2312"/>
                <w:color w:val="000000"/>
                <w:kern w:val="0"/>
                <w:sz w:val="18"/>
                <w:szCs w:val="18"/>
              </w:rPr>
              <w:t>（非无菌不适用），企业进货原材料检验记录中检验值和单项判定为均为</w:t>
            </w:r>
            <w:r w:rsidRPr="008A7334">
              <w:rPr>
                <w:rFonts w:eastAsia="仿宋_GB2312"/>
                <w:color w:val="000000"/>
                <w:kern w:val="0"/>
                <w:sz w:val="18"/>
                <w:szCs w:val="18"/>
              </w:rPr>
              <w:t>“</w:t>
            </w:r>
            <w:r w:rsidRPr="008A7334">
              <w:rPr>
                <w:rFonts w:eastAsia="仿宋_GB2312"/>
                <w:color w:val="000000"/>
                <w:kern w:val="0"/>
                <w:sz w:val="18"/>
                <w:szCs w:val="18"/>
              </w:rPr>
              <w:t>合格</w:t>
            </w:r>
            <w:r w:rsidRPr="008A7334">
              <w:rPr>
                <w:rFonts w:eastAsia="仿宋_GB2312"/>
                <w:color w:val="000000"/>
                <w:kern w:val="0"/>
                <w:sz w:val="18"/>
                <w:szCs w:val="18"/>
              </w:rPr>
              <w:t>”</w:t>
            </w:r>
            <w:r w:rsidRPr="008A7334">
              <w:rPr>
                <w:rFonts w:eastAsia="仿宋_GB2312"/>
                <w:color w:val="000000"/>
                <w:kern w:val="0"/>
                <w:sz w:val="18"/>
                <w:szCs w:val="18"/>
              </w:rPr>
              <w:t>，两者不一致。</w:t>
            </w:r>
          </w:p>
        </w:tc>
        <w:tc>
          <w:tcPr>
            <w:tcW w:w="93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1.</w:t>
            </w:r>
            <w:r w:rsidRPr="008A7334">
              <w:rPr>
                <w:rFonts w:eastAsia="仿宋_GB2312"/>
                <w:color w:val="000000"/>
                <w:kern w:val="0"/>
                <w:sz w:val="18"/>
                <w:szCs w:val="18"/>
              </w:rPr>
              <w:t>检查组通知</w:t>
            </w:r>
            <w:proofErr w:type="gramStart"/>
            <w:r w:rsidRPr="008A7334">
              <w:rPr>
                <w:rFonts w:eastAsia="仿宋_GB2312"/>
                <w:color w:val="000000"/>
                <w:kern w:val="0"/>
                <w:sz w:val="18"/>
                <w:szCs w:val="18"/>
              </w:rPr>
              <w:t>一</w:t>
            </w:r>
            <w:proofErr w:type="gramEnd"/>
            <w:r w:rsidRPr="008A7334">
              <w:rPr>
                <w:rFonts w:eastAsia="仿宋_GB2312"/>
                <w:color w:val="000000"/>
                <w:kern w:val="0"/>
                <w:sz w:val="18"/>
                <w:szCs w:val="18"/>
              </w:rPr>
              <w:t>分局派观察员参加，因工作安排未能到场，检查组将检查结果通报</w:t>
            </w:r>
            <w:proofErr w:type="gramStart"/>
            <w:r w:rsidRPr="008A7334">
              <w:rPr>
                <w:rFonts w:eastAsia="仿宋_GB2312"/>
                <w:color w:val="000000"/>
                <w:kern w:val="0"/>
                <w:sz w:val="18"/>
                <w:szCs w:val="18"/>
              </w:rPr>
              <w:t>一</w:t>
            </w:r>
            <w:proofErr w:type="gramEnd"/>
            <w:r w:rsidRPr="008A7334">
              <w:rPr>
                <w:rFonts w:eastAsia="仿宋_GB2312"/>
                <w:color w:val="000000"/>
                <w:kern w:val="0"/>
                <w:sz w:val="18"/>
                <w:szCs w:val="18"/>
              </w:rPr>
              <w:t>分局并请督促企业整改并按要求</w:t>
            </w:r>
            <w:r w:rsidRPr="008A7334">
              <w:rPr>
                <w:rFonts w:eastAsia="仿宋_GB2312"/>
                <w:color w:val="000000"/>
                <w:kern w:val="0"/>
                <w:sz w:val="18"/>
                <w:szCs w:val="18"/>
              </w:rPr>
              <w:t>10</w:t>
            </w:r>
            <w:r w:rsidRPr="008A7334">
              <w:rPr>
                <w:rFonts w:eastAsia="仿宋_GB2312"/>
                <w:color w:val="000000"/>
                <w:kern w:val="0"/>
                <w:sz w:val="18"/>
                <w:szCs w:val="18"/>
              </w:rPr>
              <w:t>个工作日上报省局。</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2.</w:t>
            </w:r>
            <w:r w:rsidRPr="008A7334">
              <w:rPr>
                <w:rFonts w:eastAsia="仿宋_GB2312"/>
                <w:color w:val="000000"/>
                <w:kern w:val="0"/>
                <w:sz w:val="18"/>
                <w:szCs w:val="18"/>
              </w:rPr>
              <w:t>本次检查重点关注该企业临床使用量大、风险较高的一次性使用静脉采血针、真空采血管。</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3.</w:t>
            </w:r>
            <w:r w:rsidRPr="008A7334">
              <w:rPr>
                <w:rFonts w:eastAsia="仿宋_GB2312"/>
                <w:color w:val="000000"/>
                <w:kern w:val="0"/>
                <w:sz w:val="18"/>
                <w:szCs w:val="18"/>
              </w:rPr>
              <w:t>企业提供了不适用条款内容，授权委托书，真空采血管、一次性使用静脉采血</w:t>
            </w:r>
            <w:proofErr w:type="gramStart"/>
            <w:r w:rsidRPr="008A7334">
              <w:rPr>
                <w:rFonts w:eastAsia="仿宋_GB2312"/>
                <w:color w:val="000000"/>
                <w:kern w:val="0"/>
                <w:sz w:val="18"/>
                <w:szCs w:val="18"/>
              </w:rPr>
              <w:t>针注册</w:t>
            </w:r>
            <w:proofErr w:type="gramEnd"/>
            <w:r w:rsidRPr="008A7334">
              <w:rPr>
                <w:rFonts w:eastAsia="仿宋_GB2312"/>
                <w:color w:val="000000"/>
                <w:kern w:val="0"/>
                <w:sz w:val="18"/>
                <w:szCs w:val="18"/>
              </w:rPr>
              <w:t>变更文件及注册证。</w:t>
            </w:r>
          </w:p>
        </w:tc>
      </w:tr>
      <w:tr w:rsidR="008A7334" w:rsidRPr="008A7334" w:rsidTr="000648FB">
        <w:trPr>
          <w:trHeight w:val="826"/>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lastRenderedPageBreak/>
              <w:t>5</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四川恒明科技开发有限公司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刘</w:t>
            </w:r>
            <w:r w:rsidRPr="008A7334">
              <w:rPr>
                <w:rFonts w:eastAsia="仿宋_GB2312"/>
                <w:color w:val="000000"/>
                <w:sz w:val="18"/>
                <w:szCs w:val="18"/>
              </w:rPr>
              <w:t xml:space="preserve">  </w:t>
            </w:r>
            <w:r w:rsidRPr="008A7334">
              <w:rPr>
                <w:rFonts w:eastAsia="仿宋_GB2312"/>
                <w:color w:val="000000"/>
                <w:sz w:val="18"/>
                <w:szCs w:val="18"/>
              </w:rPr>
              <w:t>伟</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李德军刘燕萍</w:t>
            </w:r>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6.10-6.11</w:t>
            </w:r>
          </w:p>
        </w:tc>
        <w:tc>
          <w:tcPr>
            <w:tcW w:w="727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《规范》第十三条：洁净区与非洁净区之间未安装配备压差指示装置。（</w:t>
            </w:r>
            <w:r w:rsidRPr="008A7334">
              <w:rPr>
                <w:rFonts w:eastAsia="仿宋_GB2312"/>
                <w:color w:val="000000"/>
                <w:kern w:val="0"/>
                <w:sz w:val="18"/>
                <w:szCs w:val="18"/>
              </w:rPr>
              <w:t>2.9.2</w:t>
            </w:r>
            <w:r w:rsidRPr="008A7334">
              <w:rPr>
                <w:rFonts w:eastAsia="仿宋_GB2312"/>
                <w:color w:val="000000"/>
                <w:kern w:val="0"/>
                <w:sz w:val="18"/>
                <w:szCs w:val="18"/>
              </w:rPr>
              <w:t>）</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《规范》第十六条：洁净区内的人数应当与洁净区面积相适应，未对现场工作人员数量上限进行验证。（</w:t>
            </w:r>
            <w:r w:rsidRPr="008A7334">
              <w:rPr>
                <w:rFonts w:eastAsia="仿宋_GB2312"/>
                <w:color w:val="000000"/>
                <w:kern w:val="0"/>
                <w:sz w:val="18"/>
                <w:szCs w:val="18"/>
              </w:rPr>
              <w:t>2.23.1</w:t>
            </w:r>
            <w:r w:rsidRPr="008A7334">
              <w:rPr>
                <w:rFonts w:eastAsia="仿宋_GB2312"/>
                <w:color w:val="000000"/>
                <w:kern w:val="0"/>
                <w:sz w:val="18"/>
                <w:szCs w:val="18"/>
              </w:rPr>
              <w:t>）</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《规范》第二十条：洁净区空气净化系统运行一定周期后，未进行动态</w:t>
            </w:r>
            <w:proofErr w:type="gramStart"/>
            <w:r w:rsidRPr="008A7334">
              <w:rPr>
                <w:rFonts w:eastAsia="仿宋_GB2312"/>
                <w:color w:val="000000"/>
                <w:kern w:val="0"/>
                <w:sz w:val="18"/>
                <w:szCs w:val="18"/>
              </w:rPr>
              <w:t>监测再</w:t>
            </w:r>
            <w:proofErr w:type="gramEnd"/>
            <w:r w:rsidRPr="008A7334">
              <w:rPr>
                <w:rFonts w:eastAsia="仿宋_GB2312"/>
                <w:color w:val="000000"/>
                <w:kern w:val="0"/>
                <w:sz w:val="18"/>
                <w:szCs w:val="18"/>
              </w:rPr>
              <w:t>确认。（</w:t>
            </w:r>
            <w:r w:rsidRPr="008A7334">
              <w:rPr>
                <w:rFonts w:eastAsia="仿宋_GB2312"/>
                <w:color w:val="000000"/>
                <w:kern w:val="0"/>
                <w:sz w:val="18"/>
                <w:szCs w:val="18"/>
              </w:rPr>
              <w:t>3.7.1</w:t>
            </w:r>
            <w:r w:rsidRPr="008A7334">
              <w:rPr>
                <w:rFonts w:eastAsia="仿宋_GB2312"/>
                <w:color w:val="000000"/>
                <w:kern w:val="0"/>
                <w:sz w:val="18"/>
                <w:szCs w:val="18"/>
              </w:rPr>
              <w:t>）</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《规范》第二十二条：一次性使用医用口罩（生产批号</w:t>
            </w:r>
            <w:r w:rsidRPr="008A7334">
              <w:rPr>
                <w:rFonts w:eastAsia="仿宋_GB2312"/>
                <w:color w:val="000000"/>
                <w:kern w:val="0"/>
                <w:sz w:val="18"/>
                <w:szCs w:val="18"/>
              </w:rPr>
              <w:t>20200517</w:t>
            </w:r>
            <w:r w:rsidRPr="008A7334">
              <w:rPr>
                <w:rFonts w:eastAsia="仿宋_GB2312"/>
                <w:color w:val="000000"/>
                <w:kern w:val="0"/>
                <w:sz w:val="18"/>
                <w:szCs w:val="18"/>
              </w:rPr>
              <w:t>）的检验记录中缺检验所用的设备的信息。（</w:t>
            </w:r>
            <w:r w:rsidRPr="008A7334">
              <w:rPr>
                <w:rFonts w:eastAsia="仿宋_GB2312"/>
                <w:color w:val="000000"/>
                <w:kern w:val="0"/>
                <w:sz w:val="18"/>
                <w:szCs w:val="18"/>
              </w:rPr>
              <w:t>3.4.1</w:t>
            </w:r>
            <w:r w:rsidRPr="008A7334">
              <w:rPr>
                <w:rFonts w:eastAsia="仿宋_GB2312"/>
                <w:color w:val="000000"/>
                <w:kern w:val="0"/>
                <w:sz w:val="18"/>
                <w:szCs w:val="18"/>
              </w:rPr>
              <w:t>）</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《规范》第三十五条：对新购置的半自动超声点焊设备，未对个体性能差异进行充分评估，仅按供货厂家随机选择</w:t>
            </w:r>
            <w:r w:rsidRPr="008A7334">
              <w:rPr>
                <w:rFonts w:eastAsia="仿宋_GB2312"/>
                <w:color w:val="000000"/>
                <w:kern w:val="0"/>
                <w:sz w:val="18"/>
                <w:szCs w:val="18"/>
              </w:rPr>
              <w:t>1</w:t>
            </w:r>
            <w:r w:rsidRPr="008A7334">
              <w:rPr>
                <w:rFonts w:eastAsia="仿宋_GB2312"/>
                <w:color w:val="000000"/>
                <w:kern w:val="0"/>
                <w:sz w:val="18"/>
                <w:szCs w:val="18"/>
              </w:rPr>
              <w:t>台开展电焊工艺验证。（</w:t>
            </w:r>
            <w:r w:rsidRPr="008A7334">
              <w:rPr>
                <w:rFonts w:eastAsia="仿宋_GB2312"/>
                <w:color w:val="000000"/>
                <w:kern w:val="0"/>
                <w:sz w:val="18"/>
                <w:szCs w:val="18"/>
              </w:rPr>
              <w:t>5.8.1</w:t>
            </w:r>
            <w:r w:rsidRPr="008A7334">
              <w:rPr>
                <w:rFonts w:eastAsia="仿宋_GB2312"/>
                <w:color w:val="000000"/>
                <w:kern w:val="0"/>
                <w:sz w:val="18"/>
                <w:szCs w:val="18"/>
              </w:rPr>
              <w:t>）</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《规范》第五十七条：两台单人净化工作台（设备编号</w:t>
            </w:r>
            <w:r w:rsidRPr="008A7334">
              <w:rPr>
                <w:rFonts w:eastAsia="仿宋_GB2312"/>
                <w:color w:val="000000"/>
                <w:kern w:val="0"/>
                <w:sz w:val="18"/>
                <w:szCs w:val="18"/>
              </w:rPr>
              <w:t>J101</w:t>
            </w:r>
            <w:r w:rsidRPr="008A7334">
              <w:rPr>
                <w:rFonts w:eastAsia="仿宋_GB2312"/>
                <w:color w:val="000000"/>
                <w:kern w:val="0"/>
                <w:sz w:val="18"/>
                <w:szCs w:val="18"/>
              </w:rPr>
              <w:t>与</w:t>
            </w:r>
            <w:r w:rsidRPr="008A7334">
              <w:rPr>
                <w:rFonts w:eastAsia="仿宋_GB2312"/>
                <w:color w:val="000000"/>
                <w:kern w:val="0"/>
                <w:sz w:val="18"/>
                <w:szCs w:val="18"/>
              </w:rPr>
              <w:t>J102</w:t>
            </w:r>
            <w:r w:rsidRPr="008A7334">
              <w:rPr>
                <w:rFonts w:eastAsia="仿宋_GB2312"/>
                <w:color w:val="000000"/>
                <w:kern w:val="0"/>
                <w:sz w:val="18"/>
                <w:szCs w:val="18"/>
              </w:rPr>
              <w:t>）的检验设备标识卡上</w:t>
            </w:r>
            <w:r w:rsidRPr="008A7334">
              <w:rPr>
                <w:rFonts w:eastAsia="仿宋_GB2312"/>
                <w:color w:val="000000"/>
                <w:kern w:val="0"/>
                <w:sz w:val="18"/>
                <w:szCs w:val="18"/>
              </w:rPr>
              <w:t>“</w:t>
            </w:r>
            <w:r w:rsidRPr="008A7334">
              <w:rPr>
                <w:rFonts w:eastAsia="仿宋_GB2312"/>
                <w:color w:val="000000"/>
                <w:kern w:val="0"/>
                <w:sz w:val="18"/>
                <w:szCs w:val="18"/>
              </w:rPr>
              <w:t>检定日期</w:t>
            </w:r>
            <w:r w:rsidRPr="008A7334">
              <w:rPr>
                <w:rFonts w:eastAsia="仿宋_GB2312"/>
                <w:color w:val="000000"/>
                <w:kern w:val="0"/>
                <w:sz w:val="18"/>
                <w:szCs w:val="18"/>
              </w:rPr>
              <w:t>”</w:t>
            </w:r>
            <w:r w:rsidRPr="008A7334">
              <w:rPr>
                <w:rFonts w:eastAsia="仿宋_GB2312"/>
                <w:color w:val="000000"/>
                <w:kern w:val="0"/>
                <w:sz w:val="18"/>
                <w:szCs w:val="18"/>
              </w:rPr>
              <w:t>栏未填写，</w:t>
            </w:r>
            <w:r w:rsidRPr="008A7334">
              <w:rPr>
                <w:rFonts w:eastAsia="仿宋_GB2312"/>
                <w:color w:val="000000"/>
                <w:kern w:val="0"/>
                <w:sz w:val="18"/>
                <w:szCs w:val="18"/>
              </w:rPr>
              <w:t>“</w:t>
            </w:r>
            <w:r w:rsidRPr="008A7334">
              <w:rPr>
                <w:rFonts w:eastAsia="仿宋_GB2312"/>
                <w:color w:val="000000"/>
                <w:kern w:val="0"/>
                <w:sz w:val="18"/>
                <w:szCs w:val="18"/>
              </w:rPr>
              <w:t>失效日期</w:t>
            </w:r>
            <w:r w:rsidRPr="008A7334">
              <w:rPr>
                <w:rFonts w:eastAsia="仿宋_GB2312"/>
                <w:color w:val="000000"/>
                <w:kern w:val="0"/>
                <w:sz w:val="18"/>
                <w:szCs w:val="18"/>
              </w:rPr>
              <w:t>”</w:t>
            </w:r>
            <w:r w:rsidRPr="008A7334">
              <w:rPr>
                <w:rFonts w:eastAsia="仿宋_GB2312"/>
                <w:color w:val="000000"/>
                <w:kern w:val="0"/>
                <w:sz w:val="18"/>
                <w:szCs w:val="18"/>
              </w:rPr>
              <w:t>栏填写为</w:t>
            </w:r>
            <w:r w:rsidRPr="008A7334">
              <w:rPr>
                <w:rFonts w:eastAsia="仿宋_GB2312"/>
                <w:color w:val="000000"/>
                <w:kern w:val="0"/>
                <w:sz w:val="18"/>
                <w:szCs w:val="18"/>
              </w:rPr>
              <w:t>2019</w:t>
            </w:r>
            <w:r w:rsidRPr="008A7334">
              <w:rPr>
                <w:rFonts w:eastAsia="仿宋_GB2312"/>
                <w:color w:val="000000"/>
                <w:kern w:val="0"/>
                <w:sz w:val="18"/>
                <w:szCs w:val="18"/>
              </w:rPr>
              <w:t>年</w:t>
            </w:r>
            <w:r w:rsidRPr="008A7334">
              <w:rPr>
                <w:rFonts w:eastAsia="仿宋_GB2312"/>
                <w:color w:val="000000"/>
                <w:kern w:val="0"/>
                <w:sz w:val="18"/>
                <w:szCs w:val="18"/>
              </w:rPr>
              <w:t>8</w:t>
            </w:r>
            <w:r w:rsidRPr="008A7334">
              <w:rPr>
                <w:rFonts w:eastAsia="仿宋_GB2312"/>
                <w:color w:val="000000"/>
                <w:kern w:val="0"/>
                <w:sz w:val="18"/>
                <w:szCs w:val="18"/>
              </w:rPr>
              <w:t>月</w:t>
            </w:r>
            <w:r w:rsidRPr="008A7334">
              <w:rPr>
                <w:rFonts w:eastAsia="仿宋_GB2312"/>
                <w:color w:val="000000"/>
                <w:kern w:val="0"/>
                <w:sz w:val="18"/>
                <w:szCs w:val="18"/>
              </w:rPr>
              <w:t>31</w:t>
            </w:r>
            <w:r w:rsidRPr="008A7334">
              <w:rPr>
                <w:rFonts w:eastAsia="仿宋_GB2312"/>
                <w:color w:val="000000"/>
                <w:kern w:val="0"/>
                <w:sz w:val="18"/>
                <w:szCs w:val="18"/>
              </w:rPr>
              <w:t>日，且未提供出该时间段内检定记录。（</w:t>
            </w:r>
            <w:r w:rsidRPr="008A7334">
              <w:rPr>
                <w:rFonts w:eastAsia="仿宋_GB2312"/>
                <w:color w:val="000000"/>
                <w:kern w:val="0"/>
                <w:sz w:val="18"/>
                <w:szCs w:val="18"/>
              </w:rPr>
              <w:t>8.2.1</w:t>
            </w:r>
            <w:r w:rsidRPr="008A7334">
              <w:rPr>
                <w:rFonts w:eastAsia="仿宋_GB2312"/>
                <w:color w:val="000000"/>
                <w:kern w:val="0"/>
                <w:sz w:val="18"/>
                <w:szCs w:val="18"/>
              </w:rPr>
              <w:t>）</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《规范》第五十七条：分析电子天平（编号</w:t>
            </w:r>
            <w:r w:rsidRPr="008A7334">
              <w:rPr>
                <w:rFonts w:eastAsia="仿宋_GB2312"/>
                <w:color w:val="000000"/>
                <w:kern w:val="0"/>
                <w:sz w:val="18"/>
                <w:szCs w:val="18"/>
              </w:rPr>
              <w:t>J119</w:t>
            </w:r>
            <w:r w:rsidRPr="008A7334">
              <w:rPr>
                <w:rFonts w:eastAsia="仿宋_GB2312"/>
                <w:color w:val="000000"/>
                <w:kern w:val="0"/>
                <w:sz w:val="18"/>
                <w:szCs w:val="18"/>
              </w:rPr>
              <w:t>，分辨率：</w:t>
            </w:r>
            <w:r w:rsidRPr="008A7334">
              <w:rPr>
                <w:rFonts w:eastAsia="仿宋_GB2312"/>
                <w:color w:val="000000"/>
                <w:kern w:val="0"/>
                <w:sz w:val="18"/>
                <w:szCs w:val="18"/>
              </w:rPr>
              <w:t>0.1mg</w:t>
            </w:r>
            <w:r w:rsidRPr="008A7334">
              <w:rPr>
                <w:rFonts w:eastAsia="仿宋_GB2312"/>
                <w:color w:val="000000"/>
                <w:kern w:val="0"/>
                <w:sz w:val="18"/>
                <w:szCs w:val="18"/>
              </w:rPr>
              <w:t>，检定分度：</w:t>
            </w:r>
            <w:r w:rsidRPr="008A7334">
              <w:rPr>
                <w:rFonts w:eastAsia="仿宋_GB2312"/>
                <w:color w:val="000000"/>
                <w:kern w:val="0"/>
                <w:sz w:val="18"/>
                <w:szCs w:val="18"/>
              </w:rPr>
              <w:t>10d</w:t>
            </w:r>
            <w:r w:rsidRPr="008A7334">
              <w:rPr>
                <w:rFonts w:eastAsia="仿宋_GB2312"/>
                <w:color w:val="000000"/>
                <w:kern w:val="0"/>
                <w:sz w:val="18"/>
                <w:szCs w:val="18"/>
              </w:rPr>
              <w:t>）检查现场发现放置与木制普通台面上，建议安置于稳定防震工作台上。（</w:t>
            </w:r>
            <w:r w:rsidRPr="008A7334">
              <w:rPr>
                <w:rFonts w:eastAsia="仿宋_GB2312"/>
                <w:color w:val="000000"/>
                <w:kern w:val="0"/>
                <w:sz w:val="18"/>
                <w:szCs w:val="18"/>
              </w:rPr>
              <w:t>8.2.2</w:t>
            </w:r>
            <w:r w:rsidRPr="008A7334">
              <w:rPr>
                <w:rFonts w:eastAsia="仿宋_GB2312"/>
                <w:color w:val="000000"/>
                <w:kern w:val="0"/>
                <w:sz w:val="18"/>
                <w:szCs w:val="18"/>
              </w:rPr>
              <w:t>）</w:t>
            </w:r>
          </w:p>
        </w:tc>
        <w:tc>
          <w:tcPr>
            <w:tcW w:w="93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sz w:val="18"/>
                <w:szCs w:val="18"/>
              </w:rPr>
            </w:pPr>
            <w:r w:rsidRPr="008A7334">
              <w:rPr>
                <w:rFonts w:eastAsia="仿宋_GB2312"/>
                <w:color w:val="000000"/>
                <w:sz w:val="18"/>
                <w:szCs w:val="18"/>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1.</w:t>
            </w:r>
            <w:r w:rsidRPr="008A7334">
              <w:rPr>
                <w:rFonts w:eastAsia="仿宋_GB2312"/>
                <w:color w:val="000000"/>
                <w:kern w:val="0"/>
                <w:sz w:val="18"/>
                <w:szCs w:val="18"/>
              </w:rPr>
              <w:t>省局于</w:t>
            </w:r>
            <w:r w:rsidRPr="008A7334">
              <w:rPr>
                <w:rFonts w:eastAsia="仿宋_GB2312"/>
                <w:color w:val="000000"/>
                <w:kern w:val="0"/>
                <w:sz w:val="18"/>
                <w:szCs w:val="18"/>
              </w:rPr>
              <w:t>2019</w:t>
            </w:r>
            <w:r w:rsidRPr="008A7334">
              <w:rPr>
                <w:rFonts w:eastAsia="仿宋_GB2312"/>
                <w:color w:val="000000"/>
                <w:kern w:val="0"/>
                <w:sz w:val="18"/>
                <w:szCs w:val="18"/>
              </w:rPr>
              <w:t>年</w:t>
            </w:r>
            <w:r w:rsidRPr="008A7334">
              <w:rPr>
                <w:rFonts w:eastAsia="仿宋_GB2312"/>
                <w:color w:val="000000"/>
                <w:kern w:val="0"/>
                <w:sz w:val="18"/>
                <w:szCs w:val="18"/>
              </w:rPr>
              <w:t>4</w:t>
            </w:r>
            <w:r w:rsidRPr="008A7334">
              <w:rPr>
                <w:rFonts w:eastAsia="仿宋_GB2312"/>
                <w:color w:val="000000"/>
                <w:kern w:val="0"/>
                <w:sz w:val="18"/>
                <w:szCs w:val="18"/>
              </w:rPr>
              <w:t>月</w:t>
            </w:r>
            <w:r w:rsidRPr="008A7334">
              <w:rPr>
                <w:rFonts w:eastAsia="仿宋_GB2312"/>
                <w:color w:val="000000"/>
                <w:kern w:val="0"/>
                <w:sz w:val="18"/>
                <w:szCs w:val="18"/>
              </w:rPr>
              <w:t>16-17</w:t>
            </w:r>
            <w:r w:rsidRPr="008A7334">
              <w:rPr>
                <w:rFonts w:eastAsia="仿宋_GB2312"/>
                <w:color w:val="000000"/>
                <w:kern w:val="0"/>
                <w:sz w:val="18"/>
                <w:szCs w:val="18"/>
              </w:rPr>
              <w:t>日对该企业进行飞行检查，发现</w:t>
            </w:r>
            <w:r w:rsidRPr="008A7334">
              <w:rPr>
                <w:rFonts w:eastAsia="仿宋_GB2312"/>
                <w:color w:val="000000"/>
                <w:kern w:val="0"/>
                <w:sz w:val="18"/>
                <w:szCs w:val="18"/>
              </w:rPr>
              <w:t>7</w:t>
            </w:r>
            <w:r w:rsidRPr="008A7334">
              <w:rPr>
                <w:rFonts w:eastAsia="仿宋_GB2312"/>
                <w:color w:val="000000"/>
                <w:kern w:val="0"/>
                <w:sz w:val="18"/>
                <w:szCs w:val="18"/>
              </w:rPr>
              <w:t>项一般项不合格，均限期整改完毕。</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2.</w:t>
            </w:r>
            <w:r w:rsidRPr="008A7334">
              <w:rPr>
                <w:rFonts w:eastAsia="仿宋_GB2312"/>
                <w:color w:val="000000"/>
                <w:kern w:val="0"/>
                <w:sz w:val="18"/>
                <w:szCs w:val="18"/>
              </w:rPr>
              <w:t>省局于</w:t>
            </w:r>
            <w:r w:rsidRPr="008A7334">
              <w:rPr>
                <w:rFonts w:eastAsia="仿宋_GB2312"/>
                <w:color w:val="000000"/>
                <w:kern w:val="0"/>
                <w:sz w:val="18"/>
                <w:szCs w:val="18"/>
              </w:rPr>
              <w:t>2019</w:t>
            </w:r>
            <w:r w:rsidRPr="008A7334">
              <w:rPr>
                <w:rFonts w:eastAsia="仿宋_GB2312"/>
                <w:color w:val="000000"/>
                <w:kern w:val="0"/>
                <w:sz w:val="18"/>
                <w:szCs w:val="18"/>
              </w:rPr>
              <w:t>年</w:t>
            </w:r>
            <w:r w:rsidRPr="008A7334">
              <w:rPr>
                <w:rFonts w:eastAsia="仿宋_GB2312"/>
                <w:color w:val="000000"/>
                <w:kern w:val="0"/>
                <w:sz w:val="18"/>
                <w:szCs w:val="18"/>
              </w:rPr>
              <w:t>10</w:t>
            </w:r>
            <w:r w:rsidRPr="008A7334">
              <w:rPr>
                <w:rFonts w:eastAsia="仿宋_GB2312"/>
                <w:color w:val="000000"/>
                <w:kern w:val="0"/>
                <w:sz w:val="18"/>
                <w:szCs w:val="18"/>
              </w:rPr>
              <w:t>月</w:t>
            </w:r>
            <w:r w:rsidRPr="008A7334">
              <w:rPr>
                <w:rFonts w:eastAsia="仿宋_GB2312"/>
                <w:color w:val="000000"/>
                <w:kern w:val="0"/>
                <w:sz w:val="18"/>
                <w:szCs w:val="18"/>
              </w:rPr>
              <w:t>17-18</w:t>
            </w:r>
            <w:r w:rsidRPr="008A7334">
              <w:rPr>
                <w:rFonts w:eastAsia="仿宋_GB2312"/>
                <w:color w:val="000000"/>
                <w:kern w:val="0"/>
                <w:sz w:val="18"/>
                <w:szCs w:val="18"/>
              </w:rPr>
              <w:t>日对该企业进行无菌</w:t>
            </w:r>
            <w:proofErr w:type="gramStart"/>
            <w:r w:rsidRPr="008A7334">
              <w:rPr>
                <w:rFonts w:eastAsia="仿宋_GB2312"/>
                <w:color w:val="000000"/>
                <w:kern w:val="0"/>
                <w:sz w:val="18"/>
                <w:szCs w:val="18"/>
              </w:rPr>
              <w:t>植入专项</w:t>
            </w:r>
            <w:proofErr w:type="gramEnd"/>
            <w:r w:rsidRPr="008A7334">
              <w:rPr>
                <w:rFonts w:eastAsia="仿宋_GB2312"/>
                <w:color w:val="000000"/>
                <w:kern w:val="0"/>
                <w:sz w:val="18"/>
                <w:szCs w:val="18"/>
              </w:rPr>
              <w:t>检查，发现</w:t>
            </w:r>
            <w:r w:rsidRPr="008A7334">
              <w:rPr>
                <w:rFonts w:eastAsia="仿宋_GB2312"/>
                <w:color w:val="000000"/>
                <w:kern w:val="0"/>
                <w:sz w:val="18"/>
                <w:szCs w:val="18"/>
              </w:rPr>
              <w:t>8</w:t>
            </w:r>
            <w:r w:rsidRPr="008A7334">
              <w:rPr>
                <w:rFonts w:eastAsia="仿宋_GB2312"/>
                <w:color w:val="000000"/>
                <w:kern w:val="0"/>
                <w:sz w:val="18"/>
                <w:szCs w:val="18"/>
              </w:rPr>
              <w:t>项一般项不合格，均限期整改完毕。</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3.2020</w:t>
            </w:r>
            <w:r w:rsidRPr="008A7334">
              <w:rPr>
                <w:rFonts w:eastAsia="仿宋_GB2312"/>
                <w:color w:val="000000"/>
                <w:kern w:val="0"/>
                <w:sz w:val="18"/>
                <w:szCs w:val="18"/>
              </w:rPr>
              <w:t>年疫情防控期间，省局直属第一分局多次到该企业对一次性使用医用口罩产品进行日常监督检查，并抽取</w:t>
            </w:r>
            <w:r w:rsidRPr="008A7334">
              <w:rPr>
                <w:rFonts w:eastAsia="仿宋_GB2312"/>
                <w:color w:val="000000"/>
                <w:kern w:val="0"/>
                <w:sz w:val="18"/>
                <w:szCs w:val="18"/>
              </w:rPr>
              <w:t>3</w:t>
            </w:r>
            <w:r w:rsidRPr="008A7334">
              <w:rPr>
                <w:rFonts w:eastAsia="仿宋_GB2312"/>
                <w:color w:val="000000"/>
                <w:kern w:val="0"/>
                <w:sz w:val="18"/>
                <w:szCs w:val="18"/>
              </w:rPr>
              <w:t>批次</w:t>
            </w:r>
            <w:proofErr w:type="gramStart"/>
            <w:r w:rsidRPr="008A7334">
              <w:rPr>
                <w:rFonts w:eastAsia="仿宋_GB2312"/>
                <w:color w:val="000000"/>
                <w:kern w:val="0"/>
                <w:sz w:val="18"/>
                <w:szCs w:val="18"/>
              </w:rPr>
              <w:t>送检均</w:t>
            </w:r>
            <w:proofErr w:type="gramEnd"/>
            <w:r w:rsidRPr="008A7334">
              <w:rPr>
                <w:rFonts w:eastAsia="仿宋_GB2312"/>
                <w:color w:val="000000"/>
                <w:kern w:val="0"/>
                <w:sz w:val="18"/>
                <w:szCs w:val="18"/>
              </w:rPr>
              <w:t>合格。</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4.</w:t>
            </w:r>
            <w:r w:rsidRPr="008A7334">
              <w:rPr>
                <w:rFonts w:eastAsia="仿宋_GB2312"/>
                <w:color w:val="000000"/>
                <w:kern w:val="0"/>
                <w:sz w:val="18"/>
                <w:szCs w:val="18"/>
              </w:rPr>
              <w:t>因本次检查主要为一次性使用医药口罩</w:t>
            </w:r>
            <w:proofErr w:type="gramStart"/>
            <w:r w:rsidRPr="008A7334">
              <w:rPr>
                <w:rFonts w:eastAsia="仿宋_GB2312"/>
                <w:color w:val="000000"/>
                <w:kern w:val="0"/>
                <w:sz w:val="18"/>
                <w:szCs w:val="18"/>
              </w:rPr>
              <w:t>2019</w:t>
            </w:r>
            <w:r w:rsidRPr="008A7334">
              <w:rPr>
                <w:rFonts w:eastAsia="仿宋_GB2312"/>
                <w:color w:val="000000"/>
                <w:kern w:val="0"/>
                <w:sz w:val="18"/>
                <w:szCs w:val="18"/>
              </w:rPr>
              <w:t>年省抽不合格</w:t>
            </w:r>
            <w:proofErr w:type="gramEnd"/>
            <w:r w:rsidRPr="008A7334">
              <w:rPr>
                <w:rFonts w:eastAsia="仿宋_GB2312"/>
                <w:color w:val="000000"/>
                <w:kern w:val="0"/>
                <w:sz w:val="18"/>
                <w:szCs w:val="18"/>
              </w:rPr>
              <w:t>，且</w:t>
            </w:r>
            <w:proofErr w:type="gramStart"/>
            <w:r w:rsidRPr="008A7334">
              <w:rPr>
                <w:rFonts w:eastAsia="仿宋_GB2312"/>
                <w:color w:val="000000"/>
                <w:kern w:val="0"/>
                <w:sz w:val="18"/>
                <w:szCs w:val="18"/>
              </w:rPr>
              <w:t>2019</w:t>
            </w:r>
            <w:r w:rsidRPr="008A7334">
              <w:rPr>
                <w:rFonts w:eastAsia="仿宋_GB2312"/>
                <w:color w:val="000000"/>
                <w:kern w:val="0"/>
                <w:sz w:val="18"/>
                <w:szCs w:val="18"/>
              </w:rPr>
              <w:t>年飞检对</w:t>
            </w:r>
            <w:proofErr w:type="gramEnd"/>
            <w:r w:rsidRPr="008A7334">
              <w:rPr>
                <w:rFonts w:eastAsia="仿宋_GB2312"/>
                <w:color w:val="000000"/>
                <w:kern w:val="0"/>
                <w:sz w:val="18"/>
                <w:szCs w:val="18"/>
              </w:rPr>
              <w:t>特定电磁波谱治疗器等有源产品进行检查，未发现严重缺陷项并整改完毕，故本次检查仅针对一次性使用医用口罩。</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5.</w:t>
            </w:r>
            <w:r w:rsidRPr="008A7334">
              <w:rPr>
                <w:rFonts w:eastAsia="仿宋_GB2312"/>
                <w:color w:val="000000"/>
                <w:kern w:val="0"/>
                <w:sz w:val="18"/>
                <w:szCs w:val="18"/>
              </w:rPr>
              <w:t>该企业于</w:t>
            </w:r>
            <w:proofErr w:type="gramStart"/>
            <w:r w:rsidRPr="008A7334">
              <w:rPr>
                <w:rFonts w:eastAsia="仿宋_GB2312"/>
                <w:color w:val="000000"/>
                <w:kern w:val="0"/>
                <w:sz w:val="18"/>
                <w:szCs w:val="18"/>
              </w:rPr>
              <w:t>2019</w:t>
            </w:r>
            <w:r w:rsidRPr="008A7334">
              <w:rPr>
                <w:rFonts w:eastAsia="仿宋_GB2312"/>
                <w:color w:val="000000"/>
                <w:kern w:val="0"/>
                <w:sz w:val="18"/>
                <w:szCs w:val="18"/>
              </w:rPr>
              <w:t>年省抽不合格</w:t>
            </w:r>
            <w:proofErr w:type="gramEnd"/>
            <w:r w:rsidRPr="008A7334">
              <w:rPr>
                <w:rFonts w:eastAsia="仿宋_GB2312"/>
                <w:kern w:val="0"/>
                <w:sz w:val="18"/>
                <w:szCs w:val="18"/>
              </w:rPr>
              <w:t>的</w:t>
            </w:r>
            <w:r w:rsidRPr="008A7334">
              <w:rPr>
                <w:rFonts w:eastAsia="仿宋_GB2312"/>
                <w:kern w:val="0"/>
                <w:sz w:val="18"/>
                <w:szCs w:val="18"/>
              </w:rPr>
              <w:t>20181102</w:t>
            </w:r>
            <w:r w:rsidRPr="008A7334">
              <w:rPr>
                <w:rFonts w:eastAsia="仿宋_GB2312"/>
                <w:kern w:val="0"/>
                <w:sz w:val="18"/>
                <w:szCs w:val="18"/>
              </w:rPr>
              <w:t>、</w:t>
            </w:r>
            <w:r w:rsidRPr="008A7334">
              <w:rPr>
                <w:rFonts w:eastAsia="仿宋_GB2312"/>
                <w:color w:val="000000"/>
                <w:kern w:val="0"/>
                <w:sz w:val="18"/>
                <w:szCs w:val="18"/>
              </w:rPr>
              <w:t>20181213</w:t>
            </w:r>
            <w:r w:rsidRPr="008A7334">
              <w:rPr>
                <w:rFonts w:eastAsia="仿宋_GB2312"/>
                <w:color w:val="000000"/>
                <w:kern w:val="0"/>
                <w:sz w:val="18"/>
                <w:szCs w:val="18"/>
              </w:rPr>
              <w:t>、</w:t>
            </w:r>
            <w:r w:rsidRPr="008A7334">
              <w:rPr>
                <w:rFonts w:eastAsia="仿宋_GB2312"/>
                <w:color w:val="000000"/>
                <w:kern w:val="0"/>
                <w:sz w:val="18"/>
                <w:szCs w:val="18"/>
              </w:rPr>
              <w:t>20190104</w:t>
            </w:r>
            <w:r w:rsidRPr="008A7334">
              <w:rPr>
                <w:rFonts w:eastAsia="仿宋_GB2312"/>
                <w:color w:val="000000"/>
                <w:kern w:val="0"/>
                <w:sz w:val="18"/>
                <w:szCs w:val="18"/>
              </w:rPr>
              <w:t>、</w:t>
            </w:r>
            <w:r w:rsidRPr="008A7334">
              <w:rPr>
                <w:rFonts w:eastAsia="仿宋_GB2312"/>
                <w:color w:val="000000"/>
                <w:kern w:val="0"/>
                <w:sz w:val="18"/>
                <w:szCs w:val="18"/>
              </w:rPr>
              <w:t>20190304</w:t>
            </w:r>
            <w:r w:rsidRPr="008A7334">
              <w:rPr>
                <w:rFonts w:eastAsia="仿宋_GB2312"/>
                <w:color w:val="000000"/>
                <w:kern w:val="0"/>
                <w:sz w:val="18"/>
                <w:szCs w:val="18"/>
              </w:rPr>
              <w:t>、</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20190308</w:t>
            </w:r>
            <w:r w:rsidRPr="008A7334">
              <w:rPr>
                <w:rFonts w:eastAsia="仿宋_GB2312"/>
                <w:color w:val="000000"/>
                <w:kern w:val="0"/>
                <w:sz w:val="18"/>
                <w:szCs w:val="18"/>
              </w:rPr>
              <w:t>生产批次产品进行</w:t>
            </w:r>
            <w:proofErr w:type="gramStart"/>
            <w:r w:rsidRPr="008A7334">
              <w:rPr>
                <w:rFonts w:eastAsia="仿宋_GB2312"/>
                <w:color w:val="000000"/>
                <w:kern w:val="0"/>
                <w:sz w:val="18"/>
                <w:szCs w:val="18"/>
              </w:rPr>
              <w:t>复检均</w:t>
            </w:r>
            <w:proofErr w:type="gramEnd"/>
            <w:r w:rsidRPr="008A7334">
              <w:rPr>
                <w:rFonts w:eastAsia="仿宋_GB2312"/>
                <w:color w:val="000000"/>
                <w:kern w:val="0"/>
                <w:sz w:val="18"/>
                <w:szCs w:val="18"/>
              </w:rPr>
              <w:t>不合格，并分析原因，对超声点焊工艺进行改进并验证，送省医疗器械检测中心检验结论为合格，至今暂未</w:t>
            </w:r>
            <w:proofErr w:type="gramStart"/>
            <w:r w:rsidRPr="008A7334">
              <w:rPr>
                <w:rFonts w:eastAsia="仿宋_GB2312"/>
                <w:color w:val="000000"/>
                <w:kern w:val="0"/>
                <w:sz w:val="18"/>
                <w:szCs w:val="18"/>
              </w:rPr>
              <w:t>发现耳带拉力</w:t>
            </w:r>
            <w:proofErr w:type="gramEnd"/>
            <w:r w:rsidRPr="008A7334">
              <w:rPr>
                <w:rFonts w:eastAsia="仿宋_GB2312"/>
                <w:color w:val="000000"/>
                <w:kern w:val="0"/>
                <w:sz w:val="18"/>
                <w:szCs w:val="18"/>
              </w:rPr>
              <w:t>不合格情况。</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6.</w:t>
            </w:r>
            <w:r w:rsidRPr="008A7334">
              <w:rPr>
                <w:rFonts w:eastAsia="仿宋_GB2312"/>
                <w:color w:val="000000"/>
                <w:kern w:val="0"/>
                <w:sz w:val="18"/>
                <w:szCs w:val="18"/>
              </w:rPr>
              <w:t>省局</w:t>
            </w:r>
            <w:proofErr w:type="gramStart"/>
            <w:r w:rsidRPr="008A7334">
              <w:rPr>
                <w:rFonts w:eastAsia="仿宋_GB2312"/>
                <w:color w:val="000000"/>
                <w:kern w:val="0"/>
                <w:sz w:val="18"/>
                <w:szCs w:val="18"/>
              </w:rPr>
              <w:t>一</w:t>
            </w:r>
            <w:proofErr w:type="gramEnd"/>
            <w:r w:rsidRPr="008A7334">
              <w:rPr>
                <w:rFonts w:eastAsia="仿宋_GB2312"/>
                <w:color w:val="000000"/>
                <w:kern w:val="0"/>
                <w:sz w:val="18"/>
                <w:szCs w:val="18"/>
              </w:rPr>
              <w:t>分局因工作安排未派观察员到场，将检查结果和</w:t>
            </w:r>
            <w:proofErr w:type="gramStart"/>
            <w:r w:rsidRPr="008A7334">
              <w:rPr>
                <w:rFonts w:eastAsia="仿宋_GB2312"/>
                <w:color w:val="000000"/>
                <w:kern w:val="0"/>
                <w:sz w:val="18"/>
                <w:szCs w:val="18"/>
              </w:rPr>
              <w:t>情况第</w:t>
            </w:r>
            <w:proofErr w:type="gramEnd"/>
            <w:r w:rsidRPr="008A7334">
              <w:rPr>
                <w:rFonts w:eastAsia="仿宋_GB2312"/>
                <w:color w:val="000000"/>
                <w:kern w:val="0"/>
                <w:sz w:val="18"/>
                <w:szCs w:val="18"/>
              </w:rPr>
              <w:t>一时间通报并请其督促整改。</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7.</w:t>
            </w:r>
            <w:r w:rsidRPr="008A7334">
              <w:rPr>
                <w:rFonts w:eastAsia="仿宋_GB2312"/>
                <w:color w:val="000000"/>
                <w:kern w:val="0"/>
                <w:sz w:val="18"/>
                <w:szCs w:val="18"/>
              </w:rPr>
              <w:t>企业提交了不适用条款、公司简介、产品介绍、</w:t>
            </w:r>
            <w:r w:rsidRPr="008A7334">
              <w:rPr>
                <w:rFonts w:eastAsia="仿宋_GB2312"/>
                <w:color w:val="000000"/>
                <w:kern w:val="0"/>
                <w:sz w:val="18"/>
                <w:szCs w:val="18"/>
              </w:rPr>
              <w:t>2019</w:t>
            </w:r>
            <w:r w:rsidRPr="008A7334">
              <w:rPr>
                <w:rFonts w:eastAsia="仿宋_GB2312"/>
                <w:color w:val="000000"/>
                <w:kern w:val="0"/>
                <w:sz w:val="18"/>
                <w:szCs w:val="18"/>
              </w:rPr>
              <w:t>年公司产品抽检统计表等资料。</w:t>
            </w:r>
          </w:p>
        </w:tc>
      </w:tr>
      <w:tr w:rsidR="008A7334" w:rsidRPr="008A7334" w:rsidTr="000648FB">
        <w:trPr>
          <w:trHeight w:val="1240"/>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6</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四川威高天府医药科技有限公司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经营</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刘</w:t>
            </w:r>
            <w:r w:rsidRPr="008A7334">
              <w:rPr>
                <w:rFonts w:eastAsia="仿宋_GB2312"/>
                <w:color w:val="000000"/>
                <w:sz w:val="18"/>
                <w:szCs w:val="18"/>
              </w:rPr>
              <w:t xml:space="preserve">  </w:t>
            </w:r>
            <w:r w:rsidRPr="008A7334">
              <w:rPr>
                <w:rFonts w:eastAsia="仿宋_GB2312"/>
                <w:color w:val="000000"/>
                <w:sz w:val="18"/>
                <w:szCs w:val="18"/>
              </w:rPr>
              <w:t>伟</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李德军刘燕萍</w:t>
            </w:r>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6.12</w:t>
            </w:r>
          </w:p>
        </w:tc>
        <w:tc>
          <w:tcPr>
            <w:tcW w:w="727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《规范》第五十一条：现场发现一箱医用外科口罩已开箱取样，未及时在货位卡记录导致货物实际数量与货位卡数量不一致。</w:t>
            </w:r>
          </w:p>
        </w:tc>
        <w:tc>
          <w:tcPr>
            <w:tcW w:w="93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1.</w:t>
            </w:r>
            <w:r w:rsidRPr="008A7334">
              <w:rPr>
                <w:rFonts w:eastAsia="仿宋_GB2312"/>
                <w:color w:val="000000"/>
                <w:kern w:val="0"/>
                <w:sz w:val="18"/>
                <w:szCs w:val="18"/>
              </w:rPr>
              <w:t>查阅成都市天府新区市场监管部门对该企业的日常监管记录，发现的</w:t>
            </w:r>
            <w:r w:rsidRPr="008A7334">
              <w:rPr>
                <w:rFonts w:eastAsia="仿宋_GB2312"/>
                <w:color w:val="000000"/>
                <w:kern w:val="0"/>
                <w:sz w:val="18"/>
                <w:szCs w:val="18"/>
              </w:rPr>
              <w:t>2</w:t>
            </w:r>
            <w:r w:rsidRPr="008A7334">
              <w:rPr>
                <w:rFonts w:eastAsia="仿宋_GB2312"/>
                <w:color w:val="000000"/>
                <w:kern w:val="0"/>
                <w:sz w:val="18"/>
                <w:szCs w:val="18"/>
              </w:rPr>
              <w:t>条一般项均已整改完毕。</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2.</w:t>
            </w:r>
            <w:r w:rsidRPr="008A7334">
              <w:rPr>
                <w:rFonts w:eastAsia="仿宋_GB2312"/>
                <w:color w:val="000000"/>
                <w:kern w:val="0"/>
                <w:sz w:val="18"/>
                <w:szCs w:val="18"/>
              </w:rPr>
              <w:t>企业提供了营业执照、医疗器械生产许可证、医疗器械经营许可证。</w:t>
            </w:r>
          </w:p>
        </w:tc>
      </w:tr>
      <w:tr w:rsidR="008A7334" w:rsidRPr="008A7334" w:rsidTr="000648FB">
        <w:trPr>
          <w:trHeight w:val="1836"/>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lastRenderedPageBreak/>
              <w:t>7</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成都太合生物材料有限公司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蒲</w:t>
            </w:r>
            <w:r w:rsidRPr="008A7334">
              <w:rPr>
                <w:rFonts w:eastAsia="仿宋_GB2312"/>
                <w:color w:val="000000"/>
                <w:sz w:val="18"/>
                <w:szCs w:val="18"/>
              </w:rPr>
              <w:t xml:space="preserve">  </w:t>
            </w:r>
            <w:r w:rsidRPr="008A7334">
              <w:rPr>
                <w:rFonts w:eastAsia="微软雅黑"/>
                <w:color w:val="000000"/>
                <w:sz w:val="18"/>
                <w:szCs w:val="18"/>
              </w:rPr>
              <w:t>晅</w:t>
            </w:r>
            <w:r w:rsidRPr="008A7334">
              <w:rPr>
                <w:rFonts w:eastAsia="仿宋_GB2312"/>
                <w:color w:val="000000"/>
                <w:sz w:val="18"/>
                <w:szCs w:val="18"/>
              </w:rPr>
              <w:t xml:space="preserve"> </w:t>
            </w:r>
            <w:r w:rsidRPr="008A7334">
              <w:rPr>
                <w:rFonts w:eastAsia="仿宋_GB2312"/>
                <w:color w:val="000000"/>
                <w:sz w:val="18"/>
                <w:szCs w:val="18"/>
              </w:rPr>
              <w:t>周建军</w:t>
            </w:r>
            <w:r w:rsidRPr="008A7334">
              <w:rPr>
                <w:rFonts w:eastAsia="仿宋_GB2312"/>
                <w:color w:val="000000"/>
                <w:sz w:val="18"/>
                <w:szCs w:val="18"/>
              </w:rPr>
              <w:t xml:space="preserve"> </w:t>
            </w:r>
            <w:r w:rsidRPr="008A7334">
              <w:rPr>
                <w:rFonts w:eastAsia="仿宋_GB2312"/>
                <w:color w:val="000000"/>
                <w:sz w:val="18"/>
                <w:szCs w:val="18"/>
              </w:rPr>
              <w:t>闫志涛</w:t>
            </w:r>
            <w:r w:rsidRPr="008A7334">
              <w:rPr>
                <w:rFonts w:eastAsia="仿宋_GB2312"/>
                <w:color w:val="000000"/>
                <w:sz w:val="18"/>
                <w:szCs w:val="18"/>
              </w:rPr>
              <w:t xml:space="preserve"> </w:t>
            </w:r>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6.08-6.09</w:t>
            </w:r>
          </w:p>
        </w:tc>
        <w:tc>
          <w:tcPr>
            <w:tcW w:w="7278"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60" w:lineRule="exact"/>
              <w:textAlignment w:val="center"/>
              <w:rPr>
                <w:rFonts w:eastAsia="仿宋_GB2312"/>
                <w:color w:val="000000"/>
                <w:kern w:val="0"/>
                <w:sz w:val="18"/>
                <w:szCs w:val="18"/>
              </w:rPr>
            </w:pPr>
            <w:r w:rsidRPr="008A7334">
              <w:rPr>
                <w:rFonts w:eastAsia="仿宋_GB2312"/>
                <w:color w:val="000000"/>
                <w:kern w:val="0"/>
                <w:sz w:val="18"/>
                <w:szCs w:val="18"/>
              </w:rPr>
              <w:t>《规范》第十条：现场检查发现空调机房操作人员培训不到位</w:t>
            </w:r>
            <w:r w:rsidRPr="008A7334">
              <w:rPr>
                <w:rFonts w:eastAsia="仿宋_GB2312"/>
                <w:color w:val="000000"/>
                <w:kern w:val="0"/>
                <w:sz w:val="18"/>
                <w:szCs w:val="18"/>
              </w:rPr>
              <w:t>;</w:t>
            </w:r>
            <w:r w:rsidRPr="008A7334">
              <w:rPr>
                <w:rFonts w:eastAsia="仿宋_GB2312"/>
                <w:color w:val="000000"/>
                <w:kern w:val="0"/>
                <w:sz w:val="18"/>
                <w:szCs w:val="18"/>
              </w:rPr>
              <w:t>销售部门将医用可吸收聚乙醇酸手术缝合线销售给不具备医用缝合线材料（</w:t>
            </w:r>
            <w:r w:rsidRPr="008A7334">
              <w:rPr>
                <w:rFonts w:eastAsia="仿宋_GB2312"/>
                <w:color w:val="000000"/>
                <w:kern w:val="0"/>
                <w:sz w:val="18"/>
                <w:szCs w:val="18"/>
              </w:rPr>
              <w:t>6865</w:t>
            </w:r>
            <w:r w:rsidRPr="008A7334">
              <w:rPr>
                <w:rFonts w:eastAsia="仿宋_GB2312"/>
                <w:color w:val="000000"/>
                <w:kern w:val="0"/>
                <w:sz w:val="18"/>
                <w:szCs w:val="18"/>
              </w:rPr>
              <w:t>）的</w:t>
            </w:r>
            <w:r w:rsidRPr="008A7334">
              <w:rPr>
                <w:rFonts w:eastAsia="仿宋_GB2312"/>
                <w:color w:val="000000"/>
                <w:kern w:val="0"/>
                <w:sz w:val="18"/>
                <w:szCs w:val="18"/>
              </w:rPr>
              <w:t>“</w:t>
            </w:r>
            <w:r w:rsidRPr="008A7334">
              <w:rPr>
                <w:rFonts w:eastAsia="仿宋_GB2312"/>
                <w:color w:val="000000"/>
                <w:kern w:val="0"/>
                <w:sz w:val="18"/>
                <w:szCs w:val="18"/>
              </w:rPr>
              <w:t>云南沛能商贸公司</w:t>
            </w:r>
            <w:r w:rsidRPr="008A7334">
              <w:rPr>
                <w:rFonts w:eastAsia="仿宋_GB2312"/>
                <w:color w:val="000000"/>
                <w:kern w:val="0"/>
                <w:sz w:val="18"/>
                <w:szCs w:val="18"/>
              </w:rPr>
              <w:t>”</w:t>
            </w:r>
            <w:r w:rsidRPr="008A7334">
              <w:rPr>
                <w:rFonts w:eastAsia="仿宋_GB2312"/>
                <w:color w:val="000000"/>
                <w:kern w:val="0"/>
                <w:sz w:val="18"/>
                <w:szCs w:val="18"/>
              </w:rPr>
              <w:t>（</w:t>
            </w:r>
            <w:proofErr w:type="gramStart"/>
            <w:r w:rsidRPr="008A7334">
              <w:rPr>
                <w:rFonts w:eastAsia="仿宋_GB2312"/>
                <w:color w:val="000000"/>
                <w:kern w:val="0"/>
                <w:sz w:val="18"/>
                <w:szCs w:val="18"/>
              </w:rPr>
              <w:t>滇昆食药监械经营许</w:t>
            </w:r>
            <w:proofErr w:type="gramEnd"/>
            <w:r w:rsidRPr="008A7334">
              <w:rPr>
                <w:rFonts w:eastAsia="仿宋_GB2312"/>
                <w:color w:val="000000"/>
                <w:kern w:val="0"/>
                <w:sz w:val="18"/>
                <w:szCs w:val="18"/>
              </w:rPr>
              <w:t>20160462</w:t>
            </w:r>
            <w:r w:rsidRPr="008A7334">
              <w:rPr>
                <w:rFonts w:eastAsia="仿宋_GB2312"/>
                <w:color w:val="000000"/>
                <w:kern w:val="0"/>
                <w:sz w:val="18"/>
                <w:szCs w:val="18"/>
              </w:rPr>
              <w:t>号）。</w:t>
            </w:r>
          </w:p>
          <w:p w:rsidR="008A7334" w:rsidRPr="008A7334" w:rsidRDefault="008A7334" w:rsidP="008A7334">
            <w:pPr>
              <w:widowControl/>
              <w:spacing w:line="260" w:lineRule="exact"/>
              <w:textAlignment w:val="center"/>
              <w:rPr>
                <w:rFonts w:eastAsia="仿宋_GB2312"/>
                <w:color w:val="000000"/>
                <w:kern w:val="0"/>
                <w:sz w:val="18"/>
                <w:szCs w:val="18"/>
              </w:rPr>
            </w:pPr>
            <w:r w:rsidRPr="008A7334">
              <w:rPr>
                <w:rFonts w:eastAsia="仿宋_GB2312"/>
                <w:color w:val="000000"/>
                <w:kern w:val="0"/>
                <w:sz w:val="18"/>
                <w:szCs w:val="18"/>
              </w:rPr>
              <w:t>《规范》第十一条：现场检查发现企业未对一线岗位生产人员和质检人员进行视力和辨色力检查。</w:t>
            </w:r>
          </w:p>
          <w:p w:rsidR="008A7334" w:rsidRPr="008A7334" w:rsidRDefault="008A7334" w:rsidP="008A7334">
            <w:pPr>
              <w:widowControl/>
              <w:spacing w:line="260" w:lineRule="exact"/>
              <w:textAlignment w:val="center"/>
              <w:rPr>
                <w:rFonts w:eastAsia="仿宋_GB2312"/>
                <w:color w:val="000000"/>
                <w:kern w:val="0"/>
                <w:sz w:val="18"/>
                <w:szCs w:val="18"/>
              </w:rPr>
            </w:pPr>
            <w:r w:rsidRPr="008A7334">
              <w:rPr>
                <w:rFonts w:eastAsia="仿宋_GB2312"/>
                <w:color w:val="000000"/>
                <w:kern w:val="0"/>
                <w:sz w:val="18"/>
                <w:szCs w:val="18"/>
              </w:rPr>
              <w:t>《规范》二十七条：现场检查发现文件控制程序（</w:t>
            </w:r>
            <w:r w:rsidRPr="008A7334">
              <w:rPr>
                <w:rFonts w:eastAsia="仿宋_GB2312"/>
                <w:color w:val="000000"/>
                <w:kern w:val="0"/>
                <w:sz w:val="18"/>
                <w:szCs w:val="18"/>
              </w:rPr>
              <w:t>TH—ZS—J</w:t>
            </w:r>
            <w:r w:rsidRPr="008A7334">
              <w:rPr>
                <w:rFonts w:eastAsia="仿宋_GB2312"/>
                <w:color w:val="000000"/>
                <w:kern w:val="0"/>
                <w:sz w:val="18"/>
                <w:szCs w:val="18"/>
              </w:rPr>
              <w:t>）未对记录文件进行</w:t>
            </w:r>
            <w:r w:rsidRPr="008A7334">
              <w:rPr>
                <w:rFonts w:eastAsia="仿宋_GB2312"/>
                <w:color w:val="000000"/>
                <w:kern w:val="0"/>
                <w:sz w:val="18"/>
                <w:szCs w:val="18"/>
              </w:rPr>
              <w:t>“</w:t>
            </w:r>
            <w:r w:rsidRPr="008A7334">
              <w:rPr>
                <w:rFonts w:eastAsia="仿宋_GB2312"/>
                <w:color w:val="000000"/>
                <w:kern w:val="0"/>
                <w:sz w:val="18"/>
                <w:szCs w:val="18"/>
              </w:rPr>
              <w:t>防止破损和丢失内容</w:t>
            </w:r>
            <w:r w:rsidRPr="008A7334">
              <w:rPr>
                <w:rFonts w:eastAsia="仿宋_GB2312"/>
                <w:color w:val="000000"/>
                <w:kern w:val="0"/>
                <w:sz w:val="18"/>
                <w:szCs w:val="18"/>
              </w:rPr>
              <w:t>”</w:t>
            </w:r>
            <w:r w:rsidRPr="008A7334">
              <w:rPr>
                <w:rFonts w:eastAsia="仿宋_GB2312"/>
                <w:color w:val="000000"/>
                <w:kern w:val="0"/>
                <w:sz w:val="18"/>
                <w:szCs w:val="18"/>
              </w:rPr>
              <w:t>的规定。</w:t>
            </w:r>
          </w:p>
          <w:p w:rsidR="008A7334" w:rsidRPr="008A7334" w:rsidRDefault="008A7334" w:rsidP="008A7334">
            <w:pPr>
              <w:widowControl/>
              <w:spacing w:line="260" w:lineRule="exact"/>
              <w:textAlignment w:val="center"/>
              <w:rPr>
                <w:rFonts w:eastAsia="仿宋_GB2312"/>
                <w:color w:val="000000"/>
                <w:kern w:val="0"/>
                <w:sz w:val="18"/>
                <w:szCs w:val="18"/>
              </w:rPr>
            </w:pPr>
            <w:r w:rsidRPr="008A7334">
              <w:rPr>
                <w:rFonts w:eastAsia="仿宋_GB2312"/>
                <w:color w:val="000000"/>
                <w:kern w:val="0"/>
                <w:sz w:val="18"/>
                <w:szCs w:val="18"/>
              </w:rPr>
              <w:t>《规范》第四十四条：现场检查发现</w:t>
            </w:r>
            <w:proofErr w:type="gramStart"/>
            <w:r w:rsidRPr="008A7334">
              <w:rPr>
                <w:rFonts w:eastAsia="仿宋_GB2312"/>
                <w:color w:val="000000"/>
                <w:kern w:val="0"/>
                <w:sz w:val="18"/>
                <w:szCs w:val="18"/>
              </w:rPr>
              <w:t>物理室</w:t>
            </w:r>
            <w:proofErr w:type="gramEnd"/>
            <w:r w:rsidRPr="008A7334">
              <w:rPr>
                <w:rFonts w:eastAsia="仿宋_GB2312"/>
                <w:color w:val="000000"/>
                <w:kern w:val="0"/>
                <w:sz w:val="18"/>
                <w:szCs w:val="18"/>
              </w:rPr>
              <w:t>中小负荷维氏硬度计</w:t>
            </w:r>
            <w:r w:rsidRPr="008A7334">
              <w:rPr>
                <w:rFonts w:eastAsia="仿宋_GB2312"/>
                <w:color w:val="000000"/>
                <w:kern w:val="0"/>
                <w:sz w:val="18"/>
                <w:szCs w:val="18"/>
              </w:rPr>
              <w:t>(ZL—24)</w:t>
            </w:r>
            <w:r w:rsidRPr="008A7334">
              <w:rPr>
                <w:rFonts w:eastAsia="仿宋_GB2312"/>
                <w:color w:val="000000"/>
                <w:kern w:val="0"/>
                <w:sz w:val="18"/>
                <w:szCs w:val="18"/>
              </w:rPr>
              <w:t>检测设备使用及日常维护记录表显示</w:t>
            </w:r>
            <w:r w:rsidRPr="008A7334">
              <w:rPr>
                <w:rFonts w:eastAsia="仿宋_GB2312"/>
                <w:color w:val="000000"/>
                <w:kern w:val="0"/>
                <w:sz w:val="18"/>
                <w:szCs w:val="18"/>
              </w:rPr>
              <w:t>6</w:t>
            </w:r>
            <w:r w:rsidRPr="008A7334">
              <w:rPr>
                <w:rFonts w:eastAsia="仿宋_GB2312"/>
                <w:color w:val="000000"/>
                <w:kern w:val="0"/>
                <w:sz w:val="18"/>
                <w:szCs w:val="18"/>
              </w:rPr>
              <w:t>月</w:t>
            </w:r>
            <w:r w:rsidRPr="008A7334">
              <w:rPr>
                <w:rFonts w:eastAsia="仿宋_GB2312"/>
                <w:color w:val="000000"/>
                <w:kern w:val="0"/>
                <w:sz w:val="18"/>
                <w:szCs w:val="18"/>
              </w:rPr>
              <w:t>3</w:t>
            </w:r>
            <w:r w:rsidRPr="008A7334">
              <w:rPr>
                <w:rFonts w:eastAsia="仿宋_GB2312"/>
                <w:color w:val="000000"/>
                <w:kern w:val="0"/>
                <w:sz w:val="18"/>
                <w:szCs w:val="18"/>
              </w:rPr>
              <w:t>日进行了原材料检测，但现场不能提供检测原始记录及相关数据。</w:t>
            </w:r>
          </w:p>
          <w:p w:rsidR="008A7334" w:rsidRPr="008A7334" w:rsidRDefault="008A7334" w:rsidP="008A7334">
            <w:pPr>
              <w:widowControl/>
              <w:spacing w:line="260" w:lineRule="exact"/>
              <w:textAlignment w:val="center"/>
              <w:rPr>
                <w:rFonts w:eastAsia="仿宋_GB2312"/>
                <w:color w:val="000000"/>
                <w:kern w:val="0"/>
                <w:sz w:val="18"/>
                <w:szCs w:val="18"/>
              </w:rPr>
            </w:pPr>
            <w:r w:rsidRPr="008A7334">
              <w:rPr>
                <w:rFonts w:eastAsia="仿宋_GB2312"/>
                <w:color w:val="000000"/>
                <w:kern w:val="0"/>
                <w:sz w:val="18"/>
                <w:szCs w:val="18"/>
              </w:rPr>
              <w:t>《规范》第六十九条：现场检查钛金属缝合线、非吸收性外科缝线、医用可吸收聚乙醇酸手术缝合线不合格品已销毁，但未见销毁记录。</w:t>
            </w:r>
          </w:p>
          <w:p w:rsidR="008A7334" w:rsidRPr="008A7334" w:rsidRDefault="008A7334" w:rsidP="008A7334">
            <w:pPr>
              <w:widowControl/>
              <w:spacing w:line="260" w:lineRule="exact"/>
              <w:textAlignment w:val="center"/>
              <w:rPr>
                <w:rFonts w:eastAsia="仿宋_GB2312"/>
                <w:color w:val="000000"/>
                <w:kern w:val="0"/>
                <w:sz w:val="18"/>
                <w:szCs w:val="18"/>
              </w:rPr>
            </w:pPr>
            <w:r w:rsidRPr="008A7334">
              <w:rPr>
                <w:rFonts w:eastAsia="仿宋_GB2312"/>
                <w:color w:val="000000"/>
                <w:kern w:val="0"/>
                <w:sz w:val="18"/>
                <w:szCs w:val="18"/>
              </w:rPr>
              <w:t>《附录无菌》（</w:t>
            </w:r>
            <w:r w:rsidRPr="008A7334">
              <w:rPr>
                <w:rFonts w:eastAsia="仿宋_GB2312"/>
                <w:color w:val="000000"/>
                <w:kern w:val="0"/>
                <w:sz w:val="18"/>
                <w:szCs w:val="18"/>
              </w:rPr>
              <w:t>2.1.4</w:t>
            </w:r>
            <w:r w:rsidRPr="008A7334">
              <w:rPr>
                <w:rFonts w:eastAsia="仿宋_GB2312"/>
                <w:color w:val="000000"/>
                <w:kern w:val="0"/>
                <w:sz w:val="18"/>
                <w:szCs w:val="18"/>
              </w:rPr>
              <w:t>）：现场检查无菌工作服有纤维脱落，从十万级洁净区进入万级洁净区的使用口罩未更换，企业也未对此做出规定。</w:t>
            </w:r>
          </w:p>
          <w:p w:rsidR="008A7334" w:rsidRPr="008A7334" w:rsidRDefault="008A7334" w:rsidP="008A7334">
            <w:pPr>
              <w:widowControl/>
              <w:spacing w:line="260" w:lineRule="exact"/>
              <w:textAlignment w:val="center"/>
              <w:rPr>
                <w:rFonts w:eastAsia="仿宋_GB2312"/>
                <w:color w:val="000000"/>
                <w:kern w:val="0"/>
                <w:sz w:val="18"/>
                <w:szCs w:val="18"/>
              </w:rPr>
            </w:pPr>
            <w:r w:rsidRPr="008A7334">
              <w:rPr>
                <w:rFonts w:eastAsia="仿宋_GB2312"/>
                <w:color w:val="000000"/>
                <w:kern w:val="0"/>
                <w:sz w:val="18"/>
                <w:szCs w:val="18"/>
              </w:rPr>
              <w:t>《附录无菌》（</w:t>
            </w:r>
            <w:r w:rsidRPr="008A7334">
              <w:rPr>
                <w:rFonts w:eastAsia="仿宋_GB2312"/>
                <w:color w:val="000000"/>
                <w:kern w:val="0"/>
                <w:sz w:val="18"/>
                <w:szCs w:val="18"/>
              </w:rPr>
              <w:t>2.3.2</w:t>
            </w:r>
            <w:r w:rsidRPr="008A7334">
              <w:rPr>
                <w:rFonts w:eastAsia="仿宋_GB2312"/>
                <w:color w:val="000000"/>
                <w:kern w:val="0"/>
                <w:sz w:val="18"/>
                <w:szCs w:val="18"/>
              </w:rPr>
              <w:t>）：现场检查发现十万级洁净区空气净化系统未经确认。</w:t>
            </w:r>
          </w:p>
          <w:p w:rsidR="008A7334" w:rsidRPr="008A7334" w:rsidRDefault="008A7334" w:rsidP="008A7334">
            <w:pPr>
              <w:widowControl/>
              <w:spacing w:line="260" w:lineRule="exact"/>
              <w:textAlignment w:val="center"/>
              <w:rPr>
                <w:rFonts w:eastAsia="仿宋_GB2312"/>
                <w:color w:val="000000"/>
                <w:kern w:val="0"/>
                <w:sz w:val="18"/>
                <w:szCs w:val="18"/>
              </w:rPr>
            </w:pPr>
            <w:r w:rsidRPr="008A7334">
              <w:rPr>
                <w:rFonts w:eastAsia="仿宋_GB2312"/>
                <w:color w:val="000000"/>
                <w:kern w:val="0"/>
                <w:sz w:val="18"/>
                <w:szCs w:val="18"/>
              </w:rPr>
              <w:t>《无菌现场指导原则》（</w:t>
            </w:r>
            <w:r w:rsidRPr="008A7334">
              <w:rPr>
                <w:rFonts w:eastAsia="仿宋_GB2312"/>
                <w:color w:val="000000"/>
                <w:kern w:val="0"/>
                <w:sz w:val="18"/>
                <w:szCs w:val="18"/>
              </w:rPr>
              <w:t>2.9.2</w:t>
            </w:r>
            <w:r w:rsidRPr="008A7334">
              <w:rPr>
                <w:rFonts w:eastAsia="仿宋_GB2312"/>
                <w:color w:val="000000"/>
                <w:kern w:val="0"/>
                <w:sz w:val="18"/>
                <w:szCs w:val="18"/>
              </w:rPr>
              <w:t>）：现场检查发现环氧乙烷</w:t>
            </w:r>
            <w:proofErr w:type="gramStart"/>
            <w:r w:rsidRPr="008A7334">
              <w:rPr>
                <w:rFonts w:eastAsia="仿宋_GB2312"/>
                <w:color w:val="000000"/>
                <w:kern w:val="0"/>
                <w:sz w:val="18"/>
                <w:szCs w:val="18"/>
              </w:rPr>
              <w:t>灭菌间</w:t>
            </w:r>
            <w:proofErr w:type="gramEnd"/>
            <w:r w:rsidRPr="008A7334">
              <w:rPr>
                <w:rFonts w:eastAsia="仿宋_GB2312"/>
                <w:color w:val="000000"/>
                <w:kern w:val="0"/>
                <w:sz w:val="18"/>
                <w:szCs w:val="18"/>
              </w:rPr>
              <w:t>为直排，相对于</w:t>
            </w:r>
            <w:proofErr w:type="gramStart"/>
            <w:r w:rsidRPr="008A7334">
              <w:rPr>
                <w:rFonts w:eastAsia="仿宋_GB2312"/>
                <w:color w:val="000000"/>
                <w:kern w:val="0"/>
                <w:sz w:val="18"/>
                <w:szCs w:val="18"/>
              </w:rPr>
              <w:t>缓冲间</w:t>
            </w:r>
            <w:proofErr w:type="gramEnd"/>
            <w:r w:rsidRPr="008A7334">
              <w:rPr>
                <w:rFonts w:eastAsia="仿宋_GB2312"/>
                <w:color w:val="000000"/>
                <w:kern w:val="0"/>
                <w:sz w:val="18"/>
                <w:szCs w:val="18"/>
              </w:rPr>
              <w:t>和洁净走廊为负压，无压差指示。</w:t>
            </w:r>
          </w:p>
        </w:tc>
        <w:tc>
          <w:tcPr>
            <w:tcW w:w="93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sz w:val="18"/>
                <w:szCs w:val="18"/>
              </w:rPr>
            </w:pPr>
            <w:r w:rsidRPr="008A7334">
              <w:rPr>
                <w:rFonts w:eastAsia="仿宋_GB2312"/>
                <w:color w:val="000000"/>
                <w:sz w:val="18"/>
                <w:szCs w:val="18"/>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1.</w:t>
            </w:r>
            <w:r w:rsidRPr="008A7334">
              <w:rPr>
                <w:rFonts w:eastAsia="仿宋_GB2312"/>
                <w:color w:val="000000"/>
                <w:kern w:val="0"/>
                <w:sz w:val="18"/>
                <w:szCs w:val="18"/>
              </w:rPr>
              <w:t>存在现场整改的情况。</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2.</w:t>
            </w:r>
            <w:r w:rsidRPr="008A7334">
              <w:rPr>
                <w:rFonts w:eastAsia="仿宋_GB2312"/>
                <w:color w:val="000000"/>
                <w:kern w:val="0"/>
                <w:sz w:val="18"/>
                <w:szCs w:val="18"/>
              </w:rPr>
              <w:t>前次检查发现的缺陷或问题已整改完成。</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3.</w:t>
            </w:r>
            <w:r w:rsidRPr="008A7334">
              <w:rPr>
                <w:rFonts w:eastAsia="仿宋_GB2312"/>
                <w:color w:val="000000"/>
                <w:kern w:val="0"/>
                <w:sz w:val="18"/>
                <w:szCs w:val="18"/>
              </w:rPr>
              <w:t>销售部门将医用可吸收聚乙醇酸手术缝合线销售给不具备医用缝合线材料（</w:t>
            </w:r>
            <w:r w:rsidRPr="008A7334">
              <w:rPr>
                <w:rFonts w:eastAsia="仿宋_GB2312"/>
                <w:color w:val="000000"/>
                <w:kern w:val="0"/>
                <w:sz w:val="18"/>
                <w:szCs w:val="18"/>
              </w:rPr>
              <w:t>6865</w:t>
            </w:r>
            <w:r w:rsidRPr="008A7334">
              <w:rPr>
                <w:rFonts w:eastAsia="仿宋_GB2312"/>
                <w:color w:val="000000"/>
                <w:kern w:val="0"/>
                <w:sz w:val="18"/>
                <w:szCs w:val="18"/>
              </w:rPr>
              <w:t>）的</w:t>
            </w:r>
            <w:r w:rsidRPr="008A7334">
              <w:rPr>
                <w:rFonts w:eastAsia="仿宋_GB2312"/>
                <w:color w:val="000000"/>
                <w:kern w:val="0"/>
                <w:sz w:val="18"/>
                <w:szCs w:val="18"/>
              </w:rPr>
              <w:t>“</w:t>
            </w:r>
            <w:r w:rsidRPr="008A7334">
              <w:rPr>
                <w:rFonts w:eastAsia="仿宋_GB2312"/>
                <w:color w:val="000000"/>
                <w:kern w:val="0"/>
                <w:sz w:val="18"/>
                <w:szCs w:val="18"/>
              </w:rPr>
              <w:t>云南沛能商贸公司</w:t>
            </w:r>
            <w:r w:rsidRPr="008A7334">
              <w:rPr>
                <w:rFonts w:eastAsia="仿宋_GB2312"/>
                <w:color w:val="000000"/>
                <w:kern w:val="0"/>
                <w:sz w:val="18"/>
                <w:szCs w:val="18"/>
              </w:rPr>
              <w:t>”</w:t>
            </w:r>
            <w:r w:rsidRPr="008A7334">
              <w:rPr>
                <w:rFonts w:eastAsia="仿宋_GB2312"/>
                <w:color w:val="000000"/>
                <w:kern w:val="0"/>
                <w:sz w:val="18"/>
                <w:szCs w:val="18"/>
              </w:rPr>
              <w:t>（</w:t>
            </w:r>
            <w:proofErr w:type="gramStart"/>
            <w:r w:rsidRPr="008A7334">
              <w:rPr>
                <w:rFonts w:eastAsia="仿宋_GB2312"/>
                <w:color w:val="000000"/>
                <w:kern w:val="0"/>
                <w:sz w:val="18"/>
                <w:szCs w:val="18"/>
              </w:rPr>
              <w:t>滇昆食药监械经营许</w:t>
            </w:r>
            <w:proofErr w:type="gramEnd"/>
            <w:r w:rsidRPr="008A7334">
              <w:rPr>
                <w:rFonts w:eastAsia="仿宋_GB2312"/>
                <w:color w:val="000000"/>
                <w:kern w:val="0"/>
                <w:sz w:val="18"/>
                <w:szCs w:val="18"/>
              </w:rPr>
              <w:t>20160462</w:t>
            </w:r>
            <w:r w:rsidRPr="008A7334">
              <w:rPr>
                <w:rFonts w:eastAsia="仿宋_GB2312"/>
                <w:color w:val="000000"/>
                <w:kern w:val="0"/>
                <w:sz w:val="18"/>
                <w:szCs w:val="18"/>
              </w:rPr>
              <w:t>号）。</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4.</w:t>
            </w:r>
            <w:r w:rsidRPr="008A7334">
              <w:rPr>
                <w:rFonts w:eastAsia="仿宋_GB2312"/>
                <w:color w:val="000000"/>
                <w:kern w:val="0"/>
                <w:sz w:val="18"/>
                <w:szCs w:val="18"/>
              </w:rPr>
              <w:t>对存在的缺陷进行整改，并将整改报告提交四川省药品监督管理局。</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5.</w:t>
            </w:r>
            <w:r w:rsidRPr="008A7334">
              <w:rPr>
                <w:rFonts w:eastAsia="仿宋_GB2312"/>
                <w:color w:val="000000"/>
                <w:kern w:val="0"/>
                <w:sz w:val="18"/>
                <w:szCs w:val="18"/>
              </w:rPr>
              <w:t>企业提交了不适用条款表、医疗器械生产许可证、医疗器械经营许可证、医疗器械生产产品登记表、中华人民共和国医疗器械注册证、、产品发货单（</w:t>
            </w:r>
            <w:r w:rsidRPr="008A7334">
              <w:rPr>
                <w:rFonts w:eastAsia="仿宋_GB2312"/>
                <w:color w:val="000000"/>
                <w:kern w:val="0"/>
                <w:sz w:val="18"/>
                <w:szCs w:val="18"/>
              </w:rPr>
              <w:t>2001097</w:t>
            </w:r>
            <w:r w:rsidRPr="008A7334">
              <w:rPr>
                <w:rFonts w:eastAsia="仿宋_GB2312"/>
                <w:color w:val="000000"/>
                <w:kern w:val="0"/>
                <w:sz w:val="18"/>
                <w:szCs w:val="18"/>
              </w:rPr>
              <w:t>、</w:t>
            </w:r>
            <w:r w:rsidRPr="008A7334">
              <w:rPr>
                <w:rFonts w:eastAsia="仿宋_GB2312"/>
                <w:color w:val="000000"/>
                <w:kern w:val="0"/>
                <w:sz w:val="18"/>
                <w:szCs w:val="18"/>
              </w:rPr>
              <w:t>2003089</w:t>
            </w:r>
            <w:r w:rsidRPr="008A7334">
              <w:rPr>
                <w:rFonts w:eastAsia="仿宋_GB2312"/>
                <w:color w:val="000000"/>
                <w:kern w:val="0"/>
                <w:sz w:val="18"/>
                <w:szCs w:val="18"/>
              </w:rPr>
              <w:t>）、产品去向统计表、营业执照。</w:t>
            </w:r>
          </w:p>
        </w:tc>
      </w:tr>
      <w:tr w:rsidR="008A7334" w:rsidRPr="008A7334" w:rsidTr="000648FB">
        <w:trPr>
          <w:trHeight w:val="1255"/>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8</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成都市新津事丰医疗器械有限公司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蒲</w:t>
            </w:r>
            <w:r w:rsidRPr="008A7334">
              <w:rPr>
                <w:rFonts w:eastAsia="仿宋_GB2312"/>
                <w:color w:val="000000"/>
                <w:sz w:val="18"/>
                <w:szCs w:val="18"/>
              </w:rPr>
              <w:t xml:space="preserve">  </w:t>
            </w:r>
            <w:r w:rsidRPr="008A7334">
              <w:rPr>
                <w:rFonts w:eastAsia="微软雅黑"/>
                <w:color w:val="000000"/>
                <w:sz w:val="18"/>
                <w:szCs w:val="18"/>
              </w:rPr>
              <w:t>晅</w:t>
            </w:r>
            <w:r w:rsidRPr="008A7334">
              <w:rPr>
                <w:rFonts w:eastAsia="仿宋_GB2312"/>
                <w:color w:val="000000"/>
                <w:sz w:val="18"/>
                <w:szCs w:val="18"/>
              </w:rPr>
              <w:t xml:space="preserve"> </w:t>
            </w:r>
            <w:r w:rsidRPr="008A7334">
              <w:rPr>
                <w:rFonts w:eastAsia="仿宋_GB2312"/>
                <w:color w:val="000000"/>
                <w:sz w:val="18"/>
                <w:szCs w:val="18"/>
              </w:rPr>
              <w:t>周建军</w:t>
            </w:r>
            <w:r w:rsidRPr="008A7334">
              <w:rPr>
                <w:rFonts w:eastAsia="仿宋_GB2312"/>
                <w:color w:val="000000"/>
                <w:sz w:val="18"/>
                <w:szCs w:val="18"/>
              </w:rPr>
              <w:t xml:space="preserve"> </w:t>
            </w:r>
            <w:r w:rsidRPr="008A7334">
              <w:rPr>
                <w:rFonts w:eastAsia="仿宋_GB2312"/>
                <w:color w:val="000000"/>
                <w:sz w:val="18"/>
                <w:szCs w:val="18"/>
              </w:rPr>
              <w:t>闫志涛</w:t>
            </w:r>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kern w:val="0"/>
                <w:sz w:val="18"/>
                <w:szCs w:val="18"/>
              </w:rPr>
              <w:t>6.10-6.11</w:t>
            </w:r>
          </w:p>
        </w:tc>
        <w:tc>
          <w:tcPr>
            <w:tcW w:w="7278"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60" w:lineRule="exact"/>
              <w:textAlignment w:val="center"/>
              <w:rPr>
                <w:rFonts w:eastAsia="仿宋_GB2312"/>
                <w:color w:val="000000"/>
                <w:kern w:val="0"/>
                <w:sz w:val="18"/>
                <w:szCs w:val="18"/>
              </w:rPr>
            </w:pPr>
            <w:r w:rsidRPr="008A7334">
              <w:rPr>
                <w:rFonts w:eastAsia="仿宋_GB2312"/>
                <w:color w:val="000000"/>
                <w:kern w:val="0"/>
                <w:sz w:val="18"/>
                <w:szCs w:val="18"/>
              </w:rPr>
              <w:t>《规范》第十一条：企业原材料检验有目测、鼻嗅检验方式，但未对相关检验人员做视力和嗅觉检查。</w:t>
            </w:r>
          </w:p>
          <w:p w:rsidR="008A7334" w:rsidRPr="008A7334" w:rsidRDefault="008A7334" w:rsidP="008A7334">
            <w:pPr>
              <w:widowControl/>
              <w:spacing w:line="260" w:lineRule="exact"/>
              <w:textAlignment w:val="center"/>
              <w:rPr>
                <w:rFonts w:eastAsia="仿宋_GB2312"/>
                <w:color w:val="000000"/>
                <w:kern w:val="0"/>
                <w:sz w:val="18"/>
                <w:szCs w:val="18"/>
              </w:rPr>
            </w:pPr>
            <w:r w:rsidRPr="008A7334">
              <w:rPr>
                <w:rFonts w:eastAsia="仿宋_GB2312"/>
                <w:color w:val="000000"/>
                <w:kern w:val="0"/>
                <w:sz w:val="18"/>
                <w:szCs w:val="18"/>
              </w:rPr>
              <w:t>《规范》第二十条：检查发现空调净化系统维护记录表编号（</w:t>
            </w:r>
            <w:r w:rsidRPr="008A7334">
              <w:rPr>
                <w:rFonts w:eastAsia="仿宋_GB2312"/>
                <w:color w:val="000000"/>
                <w:kern w:val="0"/>
                <w:sz w:val="18"/>
                <w:szCs w:val="18"/>
              </w:rPr>
              <w:t>020202001—06</w:t>
            </w:r>
            <w:r w:rsidRPr="008A7334">
              <w:rPr>
                <w:rFonts w:eastAsia="仿宋_GB2312"/>
                <w:color w:val="000000"/>
                <w:kern w:val="0"/>
                <w:sz w:val="18"/>
                <w:szCs w:val="18"/>
              </w:rPr>
              <w:t>）</w:t>
            </w:r>
            <w:r w:rsidRPr="008A7334">
              <w:rPr>
                <w:rFonts w:eastAsia="仿宋_GB2312"/>
                <w:color w:val="000000"/>
                <w:kern w:val="0"/>
                <w:sz w:val="18"/>
                <w:szCs w:val="18"/>
              </w:rPr>
              <w:t>3</w:t>
            </w:r>
            <w:r w:rsidRPr="008A7334">
              <w:rPr>
                <w:rFonts w:eastAsia="仿宋_GB2312"/>
                <w:color w:val="000000"/>
                <w:kern w:val="0"/>
                <w:sz w:val="18"/>
                <w:szCs w:val="18"/>
              </w:rPr>
              <w:t>月</w:t>
            </w:r>
            <w:r w:rsidRPr="008A7334">
              <w:rPr>
                <w:rFonts w:eastAsia="仿宋_GB2312"/>
                <w:color w:val="000000"/>
                <w:kern w:val="0"/>
                <w:sz w:val="18"/>
                <w:szCs w:val="18"/>
              </w:rPr>
              <w:t>9</w:t>
            </w:r>
            <w:r w:rsidRPr="008A7334">
              <w:rPr>
                <w:rFonts w:eastAsia="仿宋_GB2312"/>
                <w:color w:val="000000"/>
                <w:kern w:val="0"/>
                <w:sz w:val="18"/>
                <w:szCs w:val="18"/>
              </w:rPr>
              <w:t>日</w:t>
            </w:r>
            <w:r w:rsidRPr="008A7334">
              <w:rPr>
                <w:rFonts w:eastAsia="仿宋_GB2312"/>
                <w:color w:val="000000"/>
                <w:kern w:val="0"/>
                <w:sz w:val="18"/>
                <w:szCs w:val="18"/>
              </w:rPr>
              <w:t>—5</w:t>
            </w:r>
            <w:r w:rsidRPr="008A7334">
              <w:rPr>
                <w:rFonts w:eastAsia="仿宋_GB2312"/>
                <w:color w:val="000000"/>
                <w:kern w:val="0"/>
                <w:sz w:val="18"/>
                <w:szCs w:val="18"/>
              </w:rPr>
              <w:t>月</w:t>
            </w:r>
            <w:r w:rsidRPr="008A7334">
              <w:rPr>
                <w:rFonts w:eastAsia="仿宋_GB2312"/>
                <w:color w:val="000000"/>
                <w:kern w:val="0"/>
                <w:sz w:val="18"/>
                <w:szCs w:val="18"/>
              </w:rPr>
              <w:t>4</w:t>
            </w:r>
            <w:r w:rsidRPr="008A7334">
              <w:rPr>
                <w:rFonts w:eastAsia="仿宋_GB2312"/>
                <w:color w:val="000000"/>
                <w:kern w:val="0"/>
                <w:sz w:val="18"/>
                <w:szCs w:val="18"/>
              </w:rPr>
              <w:t>日、</w:t>
            </w:r>
            <w:r w:rsidRPr="008A7334">
              <w:rPr>
                <w:rFonts w:eastAsia="仿宋_GB2312"/>
                <w:color w:val="000000"/>
                <w:kern w:val="0"/>
                <w:sz w:val="18"/>
                <w:szCs w:val="18"/>
              </w:rPr>
              <w:t>5</w:t>
            </w:r>
            <w:r w:rsidRPr="008A7334">
              <w:rPr>
                <w:rFonts w:eastAsia="仿宋_GB2312"/>
                <w:color w:val="000000"/>
                <w:kern w:val="0"/>
                <w:sz w:val="18"/>
                <w:szCs w:val="18"/>
              </w:rPr>
              <w:t>月</w:t>
            </w:r>
            <w:r w:rsidRPr="008A7334">
              <w:rPr>
                <w:rFonts w:eastAsia="仿宋_GB2312"/>
                <w:color w:val="000000"/>
                <w:kern w:val="0"/>
                <w:sz w:val="18"/>
                <w:szCs w:val="18"/>
              </w:rPr>
              <w:t>1</w:t>
            </w:r>
            <w:r w:rsidRPr="008A7334">
              <w:rPr>
                <w:rFonts w:eastAsia="仿宋_GB2312"/>
                <w:color w:val="000000"/>
                <w:kern w:val="0"/>
                <w:sz w:val="18"/>
                <w:szCs w:val="18"/>
              </w:rPr>
              <w:t>日</w:t>
            </w:r>
            <w:r w:rsidRPr="008A7334">
              <w:rPr>
                <w:rFonts w:eastAsia="仿宋_GB2312"/>
                <w:color w:val="000000"/>
                <w:kern w:val="0"/>
                <w:sz w:val="18"/>
                <w:szCs w:val="18"/>
              </w:rPr>
              <w:t>—6</w:t>
            </w:r>
            <w:r w:rsidRPr="008A7334">
              <w:rPr>
                <w:rFonts w:eastAsia="仿宋_GB2312"/>
                <w:color w:val="000000"/>
                <w:kern w:val="0"/>
                <w:sz w:val="18"/>
                <w:szCs w:val="18"/>
              </w:rPr>
              <w:t>月</w:t>
            </w:r>
            <w:r w:rsidRPr="008A7334">
              <w:rPr>
                <w:rFonts w:eastAsia="仿宋_GB2312"/>
                <w:color w:val="000000"/>
                <w:kern w:val="0"/>
                <w:sz w:val="18"/>
                <w:szCs w:val="18"/>
              </w:rPr>
              <w:t>8</w:t>
            </w:r>
            <w:r w:rsidRPr="008A7334">
              <w:rPr>
                <w:rFonts w:eastAsia="仿宋_GB2312"/>
                <w:color w:val="000000"/>
                <w:kern w:val="0"/>
                <w:sz w:val="18"/>
                <w:szCs w:val="18"/>
              </w:rPr>
              <w:t>日的同</w:t>
            </w:r>
            <w:proofErr w:type="gramStart"/>
            <w:r w:rsidRPr="008A7334">
              <w:rPr>
                <w:rFonts w:eastAsia="仿宋_GB2312"/>
                <w:color w:val="000000"/>
                <w:kern w:val="0"/>
                <w:sz w:val="18"/>
                <w:szCs w:val="18"/>
              </w:rPr>
              <w:t>一人员</w:t>
            </w:r>
            <w:proofErr w:type="gramEnd"/>
            <w:r w:rsidRPr="008A7334">
              <w:rPr>
                <w:rFonts w:eastAsia="仿宋_GB2312"/>
                <w:color w:val="000000"/>
                <w:kern w:val="0"/>
                <w:sz w:val="18"/>
                <w:szCs w:val="18"/>
              </w:rPr>
              <w:t>签字字迹不一致。</w:t>
            </w:r>
          </w:p>
          <w:p w:rsidR="008A7334" w:rsidRPr="008A7334" w:rsidRDefault="008A7334" w:rsidP="008A7334">
            <w:pPr>
              <w:widowControl/>
              <w:spacing w:line="260" w:lineRule="exact"/>
              <w:textAlignment w:val="center"/>
              <w:rPr>
                <w:rFonts w:eastAsia="仿宋_GB2312"/>
                <w:color w:val="000000"/>
                <w:kern w:val="0"/>
                <w:sz w:val="18"/>
                <w:szCs w:val="18"/>
              </w:rPr>
            </w:pPr>
            <w:r w:rsidRPr="008A7334">
              <w:rPr>
                <w:rFonts w:eastAsia="仿宋_GB2312"/>
                <w:color w:val="000000"/>
                <w:kern w:val="0"/>
                <w:sz w:val="18"/>
                <w:szCs w:val="18"/>
              </w:rPr>
              <w:t>《规范》第二十三条：检查发现十万级洁净区压差（</w:t>
            </w:r>
            <w:r w:rsidRPr="008A7334">
              <w:rPr>
                <w:rFonts w:eastAsia="仿宋_GB2312"/>
                <w:color w:val="000000"/>
                <w:kern w:val="0"/>
                <w:sz w:val="18"/>
                <w:szCs w:val="18"/>
              </w:rPr>
              <w:t>JCB-024W</w:t>
            </w:r>
            <w:r w:rsidRPr="008A7334">
              <w:rPr>
                <w:rFonts w:eastAsia="仿宋_GB2312"/>
                <w:color w:val="000000"/>
                <w:kern w:val="0"/>
                <w:sz w:val="18"/>
                <w:szCs w:val="18"/>
              </w:rPr>
              <w:t>）校准有效期为</w:t>
            </w:r>
            <w:r w:rsidRPr="008A7334">
              <w:rPr>
                <w:rFonts w:eastAsia="仿宋_GB2312"/>
                <w:color w:val="000000"/>
                <w:kern w:val="0"/>
                <w:sz w:val="18"/>
                <w:szCs w:val="18"/>
              </w:rPr>
              <w:t>2020</w:t>
            </w:r>
            <w:r w:rsidRPr="008A7334">
              <w:rPr>
                <w:rFonts w:eastAsia="仿宋_GB2312"/>
                <w:color w:val="000000"/>
                <w:kern w:val="0"/>
                <w:sz w:val="18"/>
                <w:szCs w:val="18"/>
              </w:rPr>
              <w:t>年</w:t>
            </w:r>
            <w:r w:rsidRPr="008A7334">
              <w:rPr>
                <w:rFonts w:eastAsia="仿宋_GB2312"/>
                <w:color w:val="000000"/>
                <w:kern w:val="0"/>
                <w:sz w:val="18"/>
                <w:szCs w:val="18"/>
              </w:rPr>
              <w:t>6</w:t>
            </w:r>
            <w:r w:rsidRPr="008A7334">
              <w:rPr>
                <w:rFonts w:eastAsia="仿宋_GB2312"/>
                <w:color w:val="000000"/>
                <w:kern w:val="0"/>
                <w:sz w:val="18"/>
                <w:szCs w:val="18"/>
              </w:rPr>
              <w:t>月</w:t>
            </w:r>
            <w:r w:rsidRPr="008A7334">
              <w:rPr>
                <w:rFonts w:eastAsia="仿宋_GB2312"/>
                <w:color w:val="000000"/>
                <w:kern w:val="0"/>
                <w:sz w:val="18"/>
                <w:szCs w:val="18"/>
              </w:rPr>
              <w:t>7</w:t>
            </w:r>
            <w:r w:rsidRPr="008A7334">
              <w:rPr>
                <w:rFonts w:eastAsia="仿宋_GB2312"/>
                <w:color w:val="000000"/>
                <w:kern w:val="0"/>
                <w:sz w:val="18"/>
                <w:szCs w:val="18"/>
              </w:rPr>
              <w:t>日。</w:t>
            </w:r>
          </w:p>
          <w:p w:rsidR="008A7334" w:rsidRPr="008A7334" w:rsidRDefault="008A7334" w:rsidP="008A7334">
            <w:pPr>
              <w:widowControl/>
              <w:spacing w:line="260" w:lineRule="exact"/>
              <w:textAlignment w:val="center"/>
              <w:rPr>
                <w:rFonts w:eastAsia="仿宋_GB2312"/>
                <w:color w:val="000000"/>
                <w:kern w:val="0"/>
                <w:sz w:val="18"/>
                <w:szCs w:val="18"/>
              </w:rPr>
            </w:pPr>
            <w:r w:rsidRPr="008A7334">
              <w:rPr>
                <w:rFonts w:eastAsia="仿宋_GB2312"/>
                <w:color w:val="000000"/>
                <w:kern w:val="0"/>
                <w:sz w:val="18"/>
                <w:szCs w:val="18"/>
              </w:rPr>
              <w:t>《规范》第五十九条：企业未按照《原材料检验规程》（检验规程号：</w:t>
            </w:r>
            <w:r w:rsidRPr="008A7334">
              <w:rPr>
                <w:rFonts w:eastAsia="仿宋_GB2312"/>
                <w:color w:val="000000"/>
                <w:kern w:val="0"/>
                <w:sz w:val="18"/>
                <w:szCs w:val="18"/>
              </w:rPr>
              <w:t>Q/SF.JY-28-08</w:t>
            </w:r>
            <w:r w:rsidRPr="008A7334">
              <w:rPr>
                <w:rFonts w:eastAsia="仿宋_GB2312"/>
                <w:color w:val="000000"/>
                <w:kern w:val="0"/>
                <w:sz w:val="18"/>
                <w:szCs w:val="18"/>
              </w:rPr>
              <w:t>）对原材料熔喷无纺布做断裂强力检测。</w:t>
            </w:r>
          </w:p>
          <w:p w:rsidR="008A7334" w:rsidRPr="008A7334" w:rsidRDefault="008A7334" w:rsidP="008A7334">
            <w:pPr>
              <w:widowControl/>
              <w:spacing w:line="260" w:lineRule="exact"/>
              <w:textAlignment w:val="center"/>
              <w:rPr>
                <w:rFonts w:eastAsia="仿宋_GB2312"/>
                <w:color w:val="000000"/>
                <w:kern w:val="0"/>
                <w:sz w:val="18"/>
                <w:szCs w:val="18"/>
              </w:rPr>
            </w:pPr>
            <w:r w:rsidRPr="008A7334">
              <w:rPr>
                <w:rFonts w:eastAsia="仿宋_GB2312"/>
                <w:color w:val="000000"/>
                <w:kern w:val="0"/>
                <w:sz w:val="18"/>
                <w:szCs w:val="18"/>
              </w:rPr>
              <w:t>《规范》第六十二条：检查发现销售记录内容不完整无生产批号、有效期、地址、联系方式等相关信息。</w:t>
            </w:r>
          </w:p>
          <w:p w:rsidR="008A7334" w:rsidRPr="008A7334" w:rsidRDefault="008A7334" w:rsidP="008A7334">
            <w:pPr>
              <w:widowControl/>
              <w:spacing w:line="260" w:lineRule="exact"/>
              <w:textAlignment w:val="center"/>
              <w:rPr>
                <w:rFonts w:eastAsia="仿宋_GB2312"/>
                <w:color w:val="000000"/>
                <w:kern w:val="0"/>
                <w:sz w:val="18"/>
                <w:szCs w:val="18"/>
              </w:rPr>
            </w:pPr>
            <w:r w:rsidRPr="008A7334">
              <w:rPr>
                <w:rFonts w:eastAsia="仿宋_GB2312"/>
                <w:color w:val="000000"/>
                <w:kern w:val="0"/>
                <w:sz w:val="18"/>
                <w:szCs w:val="18"/>
              </w:rPr>
              <w:t>《规范》第七十条：企业未编制医用外科口罩返工作业指导书。</w:t>
            </w:r>
          </w:p>
          <w:p w:rsidR="008A7334" w:rsidRPr="008A7334" w:rsidRDefault="008A7334" w:rsidP="008A7334">
            <w:pPr>
              <w:widowControl/>
              <w:spacing w:line="260" w:lineRule="exact"/>
              <w:textAlignment w:val="center"/>
              <w:rPr>
                <w:rFonts w:eastAsia="仿宋_GB2312"/>
                <w:color w:val="000000"/>
                <w:kern w:val="0"/>
                <w:sz w:val="18"/>
                <w:szCs w:val="18"/>
              </w:rPr>
            </w:pPr>
            <w:r w:rsidRPr="008A7334">
              <w:rPr>
                <w:rFonts w:eastAsia="仿宋_GB2312"/>
                <w:color w:val="000000"/>
                <w:kern w:val="0"/>
                <w:sz w:val="18"/>
                <w:szCs w:val="18"/>
              </w:rPr>
              <w:t>《附录无菌》（</w:t>
            </w:r>
            <w:r w:rsidRPr="008A7334">
              <w:rPr>
                <w:rFonts w:eastAsia="仿宋_GB2312"/>
                <w:color w:val="000000"/>
                <w:kern w:val="0"/>
                <w:sz w:val="18"/>
                <w:szCs w:val="18"/>
              </w:rPr>
              <w:t>2.1.4</w:t>
            </w:r>
            <w:r w:rsidRPr="008A7334">
              <w:rPr>
                <w:rFonts w:eastAsia="仿宋_GB2312"/>
                <w:color w:val="000000"/>
                <w:kern w:val="0"/>
                <w:sz w:val="18"/>
                <w:szCs w:val="18"/>
              </w:rPr>
              <w:t>）：现场检查发现洁净工作服有破损。</w:t>
            </w:r>
          </w:p>
          <w:p w:rsidR="008A7334" w:rsidRPr="008A7334" w:rsidRDefault="008A7334" w:rsidP="008A7334">
            <w:pPr>
              <w:widowControl/>
              <w:spacing w:line="260" w:lineRule="exact"/>
              <w:textAlignment w:val="center"/>
              <w:rPr>
                <w:rFonts w:eastAsia="仿宋_GB2312"/>
                <w:color w:val="000000"/>
                <w:kern w:val="0"/>
                <w:sz w:val="18"/>
                <w:szCs w:val="18"/>
              </w:rPr>
            </w:pPr>
            <w:r w:rsidRPr="008A7334">
              <w:rPr>
                <w:rFonts w:eastAsia="仿宋_GB2312"/>
                <w:color w:val="000000"/>
                <w:kern w:val="0"/>
                <w:sz w:val="18"/>
                <w:szCs w:val="18"/>
              </w:rPr>
              <w:t>《附录无菌》（</w:t>
            </w:r>
            <w:r w:rsidRPr="008A7334">
              <w:rPr>
                <w:rFonts w:eastAsia="仿宋_GB2312"/>
                <w:color w:val="000000"/>
                <w:kern w:val="0"/>
                <w:sz w:val="18"/>
                <w:szCs w:val="18"/>
              </w:rPr>
              <w:t>2.6.2</w:t>
            </w:r>
            <w:r w:rsidRPr="008A7334">
              <w:rPr>
                <w:rFonts w:eastAsia="仿宋_GB2312"/>
                <w:color w:val="000000"/>
                <w:kern w:val="0"/>
                <w:sz w:val="18"/>
                <w:szCs w:val="18"/>
              </w:rPr>
              <w:t>）：检查发现十万级洁净区内用于清洁工位器具、设备、桌面、地面的抹布共用一台洗衣机洗涤；</w:t>
            </w:r>
            <w:r w:rsidRPr="008A7334">
              <w:rPr>
                <w:rFonts w:eastAsia="仿宋_GB2312"/>
                <w:kern w:val="0"/>
                <w:sz w:val="18"/>
                <w:szCs w:val="18"/>
              </w:rPr>
              <w:t>《消毒剂选择、使用管理规定》（编号：</w:t>
            </w:r>
            <w:r w:rsidRPr="008A7334">
              <w:rPr>
                <w:rFonts w:eastAsia="仿宋_GB2312"/>
                <w:kern w:val="0"/>
                <w:sz w:val="18"/>
                <w:szCs w:val="18"/>
              </w:rPr>
              <w:t>SFZG034</w:t>
            </w:r>
            <w:r w:rsidRPr="008A7334">
              <w:rPr>
                <w:rFonts w:eastAsia="仿宋_GB2312"/>
                <w:kern w:val="0"/>
                <w:sz w:val="18"/>
                <w:szCs w:val="18"/>
              </w:rPr>
              <w:t>）未对地漏消毒剂品名、浓度和地漏检查频次时间</w:t>
            </w:r>
            <w:proofErr w:type="gramStart"/>
            <w:r w:rsidRPr="008A7334">
              <w:rPr>
                <w:rFonts w:eastAsia="仿宋_GB2312"/>
                <w:kern w:val="0"/>
                <w:sz w:val="18"/>
                <w:szCs w:val="18"/>
              </w:rPr>
              <w:t>作出</w:t>
            </w:r>
            <w:proofErr w:type="gramEnd"/>
            <w:r w:rsidRPr="008A7334">
              <w:rPr>
                <w:rFonts w:eastAsia="仿宋_GB2312"/>
                <w:kern w:val="0"/>
                <w:sz w:val="18"/>
                <w:szCs w:val="18"/>
              </w:rPr>
              <w:t>规定；《消毒剂的选择验证方案》（文件编号：</w:t>
            </w:r>
            <w:r w:rsidRPr="008A7334">
              <w:rPr>
                <w:rFonts w:eastAsia="仿宋_GB2312"/>
                <w:kern w:val="0"/>
                <w:sz w:val="18"/>
                <w:szCs w:val="18"/>
              </w:rPr>
              <w:t>SYZ-047-2019</w:t>
            </w:r>
            <w:r w:rsidRPr="008A7334">
              <w:rPr>
                <w:rFonts w:eastAsia="仿宋_GB2312"/>
                <w:kern w:val="0"/>
                <w:sz w:val="18"/>
                <w:szCs w:val="18"/>
              </w:rPr>
              <w:t>）未对洁净区地漏使用的消毒剂以及消毒效果进行验证。</w:t>
            </w:r>
          </w:p>
        </w:tc>
        <w:tc>
          <w:tcPr>
            <w:tcW w:w="93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sz w:val="18"/>
                <w:szCs w:val="18"/>
              </w:rPr>
            </w:pPr>
            <w:r w:rsidRPr="008A7334">
              <w:rPr>
                <w:rFonts w:eastAsia="仿宋_GB2312"/>
                <w:color w:val="000000"/>
                <w:sz w:val="18"/>
                <w:szCs w:val="18"/>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1.</w:t>
            </w:r>
            <w:r w:rsidRPr="008A7334">
              <w:rPr>
                <w:rFonts w:eastAsia="仿宋_GB2312"/>
                <w:color w:val="000000"/>
                <w:kern w:val="0"/>
                <w:sz w:val="18"/>
                <w:szCs w:val="18"/>
              </w:rPr>
              <w:t>有现场整改的情况。</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2.</w:t>
            </w:r>
            <w:r w:rsidRPr="008A7334">
              <w:rPr>
                <w:rFonts w:eastAsia="仿宋_GB2312"/>
                <w:color w:val="000000"/>
                <w:kern w:val="0"/>
                <w:sz w:val="18"/>
                <w:szCs w:val="18"/>
              </w:rPr>
              <w:t>前次检查发现的缺陷或问题已整改完成。</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3.</w:t>
            </w:r>
            <w:r w:rsidRPr="008A7334">
              <w:rPr>
                <w:rFonts w:eastAsia="仿宋_GB2312"/>
                <w:color w:val="000000"/>
                <w:kern w:val="0"/>
                <w:sz w:val="18"/>
                <w:szCs w:val="18"/>
              </w:rPr>
              <w:t>将整改报告提交四川省药品监督管理局。</w:t>
            </w:r>
          </w:p>
          <w:p w:rsidR="008A7334" w:rsidRPr="008A7334" w:rsidRDefault="008A7334" w:rsidP="008A7334">
            <w:pPr>
              <w:widowControl/>
              <w:spacing w:line="280" w:lineRule="exact"/>
              <w:jc w:val="left"/>
              <w:textAlignment w:val="center"/>
              <w:rPr>
                <w:rFonts w:eastAsia="仿宋_GB2312"/>
                <w:color w:val="000000"/>
                <w:kern w:val="0"/>
                <w:sz w:val="18"/>
                <w:szCs w:val="18"/>
              </w:rPr>
            </w:pPr>
            <w:r w:rsidRPr="008A7334">
              <w:rPr>
                <w:rFonts w:eastAsia="仿宋_GB2312"/>
                <w:color w:val="000000"/>
                <w:kern w:val="0"/>
                <w:sz w:val="18"/>
                <w:szCs w:val="18"/>
              </w:rPr>
              <w:t>4.</w:t>
            </w:r>
            <w:r w:rsidRPr="008A7334">
              <w:rPr>
                <w:rFonts w:eastAsia="仿宋_GB2312"/>
                <w:color w:val="000000"/>
                <w:kern w:val="0"/>
                <w:sz w:val="18"/>
                <w:szCs w:val="18"/>
              </w:rPr>
              <w:t>企业提交了不适用条款说明、委托授权书、医用外科口罩注册证、医疗器械生产许可证、医疗器械产品登记表、生产产品列表、</w:t>
            </w:r>
          </w:p>
        </w:tc>
      </w:tr>
      <w:tr w:rsidR="008A7334" w:rsidRPr="008A7334" w:rsidTr="000648FB">
        <w:trPr>
          <w:trHeight w:val="1109"/>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lastRenderedPageBreak/>
              <w:t>9</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新津县中医医院</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使用</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蒲</w:t>
            </w:r>
            <w:r w:rsidRPr="008A7334">
              <w:rPr>
                <w:rFonts w:eastAsia="仿宋_GB2312"/>
                <w:color w:val="000000"/>
                <w:sz w:val="18"/>
                <w:szCs w:val="18"/>
              </w:rPr>
              <w:t xml:space="preserve">  </w:t>
            </w:r>
            <w:r w:rsidRPr="008A7334">
              <w:rPr>
                <w:rFonts w:eastAsia="微软雅黑"/>
                <w:color w:val="000000"/>
                <w:sz w:val="18"/>
                <w:szCs w:val="18"/>
              </w:rPr>
              <w:t>晅</w:t>
            </w:r>
            <w:r w:rsidRPr="008A7334">
              <w:rPr>
                <w:rFonts w:eastAsia="仿宋_GB2312"/>
                <w:color w:val="000000"/>
                <w:sz w:val="18"/>
                <w:szCs w:val="18"/>
              </w:rPr>
              <w:t xml:space="preserve"> </w:t>
            </w:r>
            <w:r w:rsidRPr="008A7334">
              <w:rPr>
                <w:rFonts w:eastAsia="仿宋_GB2312"/>
                <w:color w:val="000000"/>
                <w:sz w:val="18"/>
                <w:szCs w:val="18"/>
              </w:rPr>
              <w:t>周建军</w:t>
            </w:r>
            <w:r w:rsidRPr="008A7334">
              <w:rPr>
                <w:rFonts w:eastAsia="仿宋_GB2312"/>
                <w:color w:val="000000"/>
                <w:sz w:val="18"/>
                <w:szCs w:val="18"/>
              </w:rPr>
              <w:t xml:space="preserve"> </w:t>
            </w:r>
            <w:r w:rsidRPr="008A7334">
              <w:rPr>
                <w:rFonts w:eastAsia="仿宋_GB2312"/>
                <w:color w:val="000000"/>
                <w:sz w:val="18"/>
                <w:szCs w:val="18"/>
              </w:rPr>
              <w:t>闫志涛</w:t>
            </w:r>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sz w:val="18"/>
                <w:szCs w:val="18"/>
              </w:rPr>
            </w:pPr>
            <w:r w:rsidRPr="008A7334">
              <w:rPr>
                <w:rFonts w:eastAsia="仿宋_GB2312"/>
                <w:sz w:val="18"/>
                <w:szCs w:val="18"/>
              </w:rPr>
              <w:t>6.12-6.14</w:t>
            </w:r>
          </w:p>
        </w:tc>
        <w:tc>
          <w:tcPr>
            <w:tcW w:w="7278"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317889">
            <w:pPr>
              <w:widowControl/>
              <w:spacing w:line="240" w:lineRule="exact"/>
              <w:textAlignment w:val="center"/>
              <w:rPr>
                <w:rFonts w:eastAsia="仿宋_GB2312"/>
                <w:kern w:val="0"/>
                <w:sz w:val="18"/>
                <w:szCs w:val="18"/>
              </w:rPr>
            </w:pPr>
            <w:r w:rsidRPr="008A7334">
              <w:rPr>
                <w:rFonts w:eastAsia="仿宋_GB2312"/>
                <w:kern w:val="0"/>
                <w:sz w:val="18"/>
                <w:szCs w:val="18"/>
              </w:rPr>
              <w:t>《办法》第八条：现场提供的《新津县中医医院医疗器械耗材管理办法》（新中医发【</w:t>
            </w:r>
            <w:r w:rsidRPr="008A7334">
              <w:rPr>
                <w:rFonts w:eastAsia="仿宋_GB2312"/>
                <w:kern w:val="0"/>
                <w:sz w:val="18"/>
                <w:szCs w:val="18"/>
              </w:rPr>
              <w:t>2012</w:t>
            </w:r>
            <w:r w:rsidRPr="008A7334">
              <w:rPr>
                <w:rFonts w:eastAsia="仿宋_GB2312"/>
                <w:kern w:val="0"/>
                <w:sz w:val="18"/>
                <w:szCs w:val="18"/>
              </w:rPr>
              <w:t>】</w:t>
            </w:r>
            <w:r w:rsidRPr="008A7334">
              <w:rPr>
                <w:rFonts w:eastAsia="仿宋_GB2312"/>
                <w:kern w:val="0"/>
                <w:sz w:val="18"/>
                <w:szCs w:val="18"/>
              </w:rPr>
              <w:t>59</w:t>
            </w:r>
            <w:r w:rsidRPr="008A7334">
              <w:rPr>
                <w:rFonts w:eastAsia="仿宋_GB2312"/>
                <w:kern w:val="0"/>
                <w:sz w:val="18"/>
                <w:szCs w:val="18"/>
              </w:rPr>
              <w:t>号）为</w:t>
            </w:r>
            <w:r w:rsidRPr="008A7334">
              <w:rPr>
                <w:rFonts w:eastAsia="仿宋_GB2312"/>
                <w:kern w:val="0"/>
                <w:sz w:val="18"/>
                <w:szCs w:val="18"/>
              </w:rPr>
              <w:t>2012</w:t>
            </w:r>
            <w:r w:rsidRPr="008A7334">
              <w:rPr>
                <w:rFonts w:eastAsia="仿宋_GB2312"/>
                <w:kern w:val="0"/>
                <w:sz w:val="18"/>
                <w:szCs w:val="18"/>
              </w:rPr>
              <w:t>年制定，与</w:t>
            </w:r>
            <w:r w:rsidRPr="008A7334">
              <w:rPr>
                <w:rFonts w:eastAsia="仿宋_GB2312"/>
                <w:kern w:val="0"/>
                <w:sz w:val="18"/>
                <w:szCs w:val="18"/>
              </w:rPr>
              <w:t>2016</w:t>
            </w:r>
            <w:r w:rsidRPr="008A7334">
              <w:rPr>
                <w:rFonts w:eastAsia="仿宋_GB2312"/>
                <w:kern w:val="0"/>
                <w:sz w:val="18"/>
                <w:szCs w:val="18"/>
              </w:rPr>
              <w:t>年</w:t>
            </w:r>
            <w:r w:rsidRPr="008A7334">
              <w:rPr>
                <w:rFonts w:eastAsia="仿宋_GB2312"/>
                <w:kern w:val="0"/>
                <w:sz w:val="18"/>
                <w:szCs w:val="18"/>
              </w:rPr>
              <w:t>2</w:t>
            </w:r>
            <w:r w:rsidRPr="008A7334">
              <w:rPr>
                <w:rFonts w:eastAsia="仿宋_GB2312"/>
                <w:kern w:val="0"/>
                <w:sz w:val="18"/>
                <w:szCs w:val="18"/>
              </w:rPr>
              <w:t>月</w:t>
            </w:r>
            <w:r w:rsidRPr="008A7334">
              <w:rPr>
                <w:rFonts w:eastAsia="仿宋_GB2312"/>
                <w:kern w:val="0"/>
                <w:sz w:val="18"/>
                <w:szCs w:val="18"/>
              </w:rPr>
              <w:t>1</w:t>
            </w:r>
            <w:r w:rsidRPr="008A7334">
              <w:rPr>
                <w:rFonts w:eastAsia="仿宋_GB2312"/>
                <w:kern w:val="0"/>
                <w:sz w:val="18"/>
                <w:szCs w:val="18"/>
              </w:rPr>
              <w:t>日施行的《医疗器械使用质量监督管理办法》不符；仓库保管员未按要求对入库的医疗器械进行外包装验收、开箱验收和质量验收。</w:t>
            </w:r>
          </w:p>
          <w:p w:rsidR="008A7334" w:rsidRPr="008A7334" w:rsidRDefault="008A7334" w:rsidP="00317889">
            <w:pPr>
              <w:widowControl/>
              <w:spacing w:line="240" w:lineRule="exact"/>
              <w:textAlignment w:val="center"/>
              <w:rPr>
                <w:rFonts w:eastAsia="仿宋_GB2312"/>
                <w:kern w:val="0"/>
                <w:sz w:val="18"/>
                <w:szCs w:val="18"/>
              </w:rPr>
            </w:pPr>
            <w:r w:rsidRPr="008A7334">
              <w:rPr>
                <w:rFonts w:eastAsia="仿宋_GB2312"/>
                <w:kern w:val="0"/>
                <w:sz w:val="18"/>
                <w:szCs w:val="18"/>
              </w:rPr>
              <w:t>《办法》第九条：未对设备验收记录的保存期限进行规定。</w:t>
            </w:r>
          </w:p>
          <w:p w:rsidR="008A7334" w:rsidRPr="008A7334" w:rsidRDefault="008A7334" w:rsidP="00317889">
            <w:pPr>
              <w:widowControl/>
              <w:spacing w:line="240" w:lineRule="exact"/>
              <w:textAlignment w:val="center"/>
              <w:rPr>
                <w:rFonts w:eastAsia="仿宋_GB2312"/>
                <w:kern w:val="0"/>
                <w:sz w:val="18"/>
                <w:szCs w:val="18"/>
              </w:rPr>
            </w:pPr>
            <w:r w:rsidRPr="008A7334">
              <w:rPr>
                <w:rFonts w:eastAsia="仿宋_GB2312"/>
                <w:kern w:val="0"/>
                <w:sz w:val="18"/>
                <w:szCs w:val="18"/>
              </w:rPr>
              <w:t>《办法》第十条：设备库房设置在负一楼，通风效果欠佳；库房内存放有药品和消毒品。</w:t>
            </w:r>
          </w:p>
          <w:p w:rsidR="008A7334" w:rsidRPr="008A7334" w:rsidRDefault="008A7334" w:rsidP="00317889">
            <w:pPr>
              <w:widowControl/>
              <w:spacing w:line="240" w:lineRule="exact"/>
              <w:textAlignment w:val="center"/>
              <w:rPr>
                <w:rFonts w:eastAsia="仿宋_GB2312"/>
                <w:kern w:val="0"/>
                <w:sz w:val="18"/>
                <w:szCs w:val="18"/>
              </w:rPr>
            </w:pPr>
            <w:r w:rsidRPr="008A7334">
              <w:rPr>
                <w:rFonts w:eastAsia="仿宋_GB2312"/>
                <w:kern w:val="0"/>
                <w:sz w:val="18"/>
                <w:szCs w:val="18"/>
              </w:rPr>
              <w:t>《办法》第十五条：康护病房中经络治疗仪、烤灯等设备未见维护记录。</w:t>
            </w:r>
          </w:p>
          <w:p w:rsidR="008A7334" w:rsidRPr="008A7334" w:rsidRDefault="008A7334" w:rsidP="00317889">
            <w:pPr>
              <w:widowControl/>
              <w:spacing w:line="240" w:lineRule="exact"/>
              <w:textAlignment w:val="center"/>
              <w:rPr>
                <w:rFonts w:eastAsia="仿宋_GB2312"/>
                <w:kern w:val="0"/>
                <w:sz w:val="18"/>
                <w:szCs w:val="18"/>
              </w:rPr>
            </w:pPr>
            <w:r w:rsidRPr="008A7334">
              <w:rPr>
                <w:rFonts w:eastAsia="仿宋_GB2312"/>
                <w:kern w:val="0"/>
                <w:sz w:val="18"/>
                <w:szCs w:val="18"/>
              </w:rPr>
              <w:t>《办法》第十六条：现场发现，脑电图肌电图室里的</w:t>
            </w:r>
            <w:r w:rsidRPr="008A7334">
              <w:rPr>
                <w:rFonts w:eastAsia="仿宋_GB2312"/>
                <w:kern w:val="0"/>
                <w:sz w:val="18"/>
                <w:szCs w:val="18"/>
              </w:rPr>
              <w:t>ECO</w:t>
            </w:r>
            <w:r w:rsidRPr="008A7334">
              <w:rPr>
                <w:rFonts w:eastAsia="仿宋_GB2312"/>
                <w:kern w:val="0"/>
                <w:sz w:val="18"/>
                <w:szCs w:val="18"/>
              </w:rPr>
              <w:t>心电电极已开封，但未标注开封时间，企业包装上要求</w:t>
            </w:r>
            <w:r w:rsidRPr="008A7334">
              <w:rPr>
                <w:rFonts w:eastAsia="仿宋_GB2312"/>
                <w:kern w:val="0"/>
                <w:sz w:val="18"/>
                <w:szCs w:val="18"/>
              </w:rPr>
              <w:t>“</w:t>
            </w:r>
            <w:r w:rsidRPr="008A7334">
              <w:rPr>
                <w:rFonts w:eastAsia="仿宋_GB2312"/>
                <w:kern w:val="0"/>
                <w:sz w:val="18"/>
                <w:szCs w:val="18"/>
              </w:rPr>
              <w:t>包装一旦打开，于七天内使用</w:t>
            </w:r>
            <w:r w:rsidRPr="008A7334">
              <w:rPr>
                <w:rFonts w:eastAsia="仿宋_GB2312"/>
                <w:kern w:val="0"/>
                <w:sz w:val="18"/>
                <w:szCs w:val="18"/>
              </w:rPr>
              <w:t>”</w:t>
            </w:r>
            <w:r w:rsidRPr="008A7334">
              <w:rPr>
                <w:rFonts w:eastAsia="仿宋_GB2312"/>
                <w:kern w:val="0"/>
                <w:sz w:val="18"/>
                <w:szCs w:val="18"/>
              </w:rPr>
              <w:t>。</w:t>
            </w:r>
          </w:p>
          <w:p w:rsidR="008A7334" w:rsidRPr="008A7334" w:rsidRDefault="008A7334" w:rsidP="00317889">
            <w:pPr>
              <w:widowControl/>
              <w:spacing w:line="240" w:lineRule="exact"/>
              <w:textAlignment w:val="center"/>
              <w:rPr>
                <w:rFonts w:eastAsia="仿宋_GB2312"/>
                <w:kern w:val="0"/>
                <w:sz w:val="18"/>
                <w:szCs w:val="18"/>
              </w:rPr>
            </w:pPr>
            <w:r w:rsidRPr="008A7334">
              <w:rPr>
                <w:rFonts w:eastAsia="仿宋_GB2312"/>
                <w:kern w:val="0"/>
                <w:sz w:val="18"/>
                <w:szCs w:val="18"/>
              </w:rPr>
              <w:t>在中医脑病科发现生物反馈神经功能重建治疗系统上放有理疗电极片（批号：</w:t>
            </w:r>
            <w:r w:rsidRPr="008A7334">
              <w:rPr>
                <w:rFonts w:eastAsia="仿宋_GB2312"/>
                <w:kern w:val="0"/>
                <w:sz w:val="18"/>
                <w:szCs w:val="18"/>
              </w:rPr>
              <w:t>170909501</w:t>
            </w:r>
            <w:r w:rsidRPr="008A7334">
              <w:rPr>
                <w:rFonts w:eastAsia="仿宋_GB2312"/>
                <w:kern w:val="0"/>
                <w:sz w:val="18"/>
                <w:szCs w:val="18"/>
              </w:rPr>
              <w:t>，</w:t>
            </w:r>
            <w:r w:rsidRPr="008A7334">
              <w:rPr>
                <w:rFonts w:eastAsia="仿宋_GB2312"/>
                <w:kern w:val="0"/>
                <w:sz w:val="18"/>
                <w:szCs w:val="18"/>
              </w:rPr>
              <w:t>8</w:t>
            </w:r>
            <w:r w:rsidRPr="008A7334">
              <w:rPr>
                <w:rFonts w:eastAsia="仿宋_GB2312"/>
                <w:kern w:val="0"/>
                <w:sz w:val="18"/>
                <w:szCs w:val="18"/>
              </w:rPr>
              <w:t>片状），生产日期</w:t>
            </w:r>
            <w:r w:rsidRPr="008A7334">
              <w:rPr>
                <w:rFonts w:eastAsia="仿宋_GB2312"/>
                <w:kern w:val="0"/>
                <w:sz w:val="18"/>
                <w:szCs w:val="18"/>
              </w:rPr>
              <w:t>2017.09.26</w:t>
            </w:r>
            <w:r w:rsidRPr="008A7334">
              <w:rPr>
                <w:rFonts w:eastAsia="仿宋_GB2312"/>
                <w:kern w:val="0"/>
                <w:sz w:val="18"/>
                <w:szCs w:val="18"/>
              </w:rPr>
              <w:t>失效日期</w:t>
            </w:r>
            <w:r w:rsidRPr="008A7334">
              <w:rPr>
                <w:rFonts w:eastAsia="仿宋_GB2312"/>
                <w:kern w:val="0"/>
                <w:sz w:val="18"/>
                <w:szCs w:val="18"/>
              </w:rPr>
              <w:t>2019.09.25</w:t>
            </w:r>
            <w:r w:rsidRPr="008A7334">
              <w:rPr>
                <w:rFonts w:eastAsia="仿宋_GB2312"/>
                <w:kern w:val="0"/>
                <w:sz w:val="18"/>
                <w:szCs w:val="18"/>
              </w:rPr>
              <w:t>；型号为</w:t>
            </w:r>
            <w:r w:rsidRPr="008A7334">
              <w:rPr>
                <w:rFonts w:eastAsia="仿宋_GB2312"/>
                <w:kern w:val="0"/>
                <w:sz w:val="18"/>
                <w:szCs w:val="18"/>
              </w:rPr>
              <w:t>0.25×25</w:t>
            </w:r>
            <w:r w:rsidRPr="008A7334">
              <w:rPr>
                <w:rFonts w:eastAsia="仿宋_GB2312"/>
                <w:kern w:val="0"/>
                <w:sz w:val="18"/>
                <w:szCs w:val="18"/>
              </w:rPr>
              <w:t>针灸针，生产日期</w:t>
            </w:r>
            <w:r w:rsidRPr="008A7334">
              <w:rPr>
                <w:rFonts w:eastAsia="仿宋_GB2312"/>
                <w:kern w:val="0"/>
                <w:sz w:val="18"/>
                <w:szCs w:val="18"/>
              </w:rPr>
              <w:t>2018.05</w:t>
            </w:r>
            <w:r w:rsidRPr="008A7334">
              <w:rPr>
                <w:rFonts w:eastAsia="仿宋_GB2312"/>
                <w:kern w:val="0"/>
                <w:sz w:val="18"/>
                <w:szCs w:val="18"/>
              </w:rPr>
              <w:t>失效期</w:t>
            </w:r>
            <w:r w:rsidRPr="008A7334">
              <w:rPr>
                <w:rFonts w:eastAsia="仿宋_GB2312"/>
                <w:kern w:val="0"/>
                <w:sz w:val="18"/>
                <w:szCs w:val="18"/>
              </w:rPr>
              <w:t>2020.04</w:t>
            </w:r>
            <w:r w:rsidRPr="008A7334">
              <w:rPr>
                <w:rFonts w:eastAsia="仿宋_GB2312"/>
                <w:kern w:val="0"/>
                <w:sz w:val="18"/>
                <w:szCs w:val="18"/>
              </w:rPr>
              <w:t>，以上两个产品超过有效期。</w:t>
            </w:r>
          </w:p>
        </w:tc>
        <w:tc>
          <w:tcPr>
            <w:tcW w:w="93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317889">
            <w:pPr>
              <w:widowControl/>
              <w:spacing w:line="240" w:lineRule="exact"/>
              <w:jc w:val="center"/>
              <w:textAlignment w:val="center"/>
              <w:rPr>
                <w:rFonts w:eastAsia="仿宋_GB2312"/>
                <w:color w:val="000000"/>
                <w:sz w:val="18"/>
                <w:szCs w:val="18"/>
              </w:rPr>
            </w:pPr>
            <w:r w:rsidRPr="008A7334">
              <w:rPr>
                <w:rFonts w:eastAsia="仿宋_GB2312"/>
                <w:color w:val="000000"/>
                <w:sz w:val="18"/>
                <w:szCs w:val="18"/>
              </w:rPr>
              <w:t>违法移交</w:t>
            </w:r>
          </w:p>
        </w:tc>
        <w:tc>
          <w:tcPr>
            <w:tcW w:w="567"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317889">
            <w:pPr>
              <w:widowControl/>
              <w:spacing w:line="240" w:lineRule="exact"/>
              <w:jc w:val="center"/>
              <w:textAlignment w:val="center"/>
              <w:rPr>
                <w:rFonts w:eastAsia="仿宋_GB2312"/>
                <w:color w:val="000000"/>
                <w:sz w:val="18"/>
                <w:szCs w:val="18"/>
              </w:rPr>
            </w:pPr>
            <w:r w:rsidRPr="008A7334">
              <w:rPr>
                <w:rFonts w:eastAsia="仿宋_GB2312"/>
                <w:color w:val="000000"/>
                <w:sz w:val="18"/>
                <w:szCs w:val="18"/>
              </w:rPr>
              <w:t>有</w:t>
            </w:r>
          </w:p>
        </w:tc>
        <w:tc>
          <w:tcPr>
            <w:tcW w:w="381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317889">
            <w:pPr>
              <w:widowControl/>
              <w:spacing w:line="240" w:lineRule="exact"/>
              <w:jc w:val="left"/>
              <w:textAlignment w:val="center"/>
              <w:rPr>
                <w:rFonts w:eastAsia="仿宋_GB2312"/>
                <w:color w:val="000000"/>
                <w:kern w:val="0"/>
                <w:sz w:val="18"/>
                <w:szCs w:val="18"/>
              </w:rPr>
            </w:pPr>
            <w:r w:rsidRPr="008A7334">
              <w:rPr>
                <w:rFonts w:eastAsia="仿宋_GB2312"/>
                <w:color w:val="000000"/>
                <w:kern w:val="0"/>
                <w:sz w:val="18"/>
                <w:szCs w:val="18"/>
              </w:rPr>
              <w:t>1.</w:t>
            </w:r>
            <w:r w:rsidRPr="008A7334">
              <w:rPr>
                <w:rFonts w:eastAsia="仿宋_GB2312"/>
                <w:color w:val="000000"/>
                <w:kern w:val="0"/>
                <w:sz w:val="18"/>
                <w:szCs w:val="18"/>
              </w:rPr>
              <w:t>有现场整改情况。</w:t>
            </w:r>
          </w:p>
          <w:p w:rsidR="008A7334" w:rsidRPr="008A7334" w:rsidRDefault="008A7334" w:rsidP="00317889">
            <w:pPr>
              <w:widowControl/>
              <w:spacing w:line="240" w:lineRule="exact"/>
              <w:jc w:val="left"/>
              <w:textAlignment w:val="center"/>
              <w:rPr>
                <w:rFonts w:eastAsia="仿宋_GB2312"/>
                <w:color w:val="000000"/>
                <w:kern w:val="0"/>
                <w:sz w:val="18"/>
                <w:szCs w:val="18"/>
              </w:rPr>
            </w:pPr>
            <w:r w:rsidRPr="008A7334">
              <w:rPr>
                <w:rFonts w:eastAsia="仿宋_GB2312"/>
                <w:color w:val="000000"/>
                <w:kern w:val="0"/>
                <w:sz w:val="18"/>
                <w:szCs w:val="18"/>
              </w:rPr>
              <w:t>2.</w:t>
            </w:r>
            <w:r w:rsidRPr="008A7334">
              <w:rPr>
                <w:rFonts w:eastAsia="仿宋_GB2312"/>
                <w:color w:val="000000"/>
                <w:kern w:val="0"/>
                <w:sz w:val="18"/>
                <w:szCs w:val="18"/>
              </w:rPr>
              <w:t>现场将本次检查发现的医疗器械过期情况移交给新津县市场监管局。</w:t>
            </w:r>
          </w:p>
          <w:p w:rsidR="008A7334" w:rsidRPr="008A7334" w:rsidRDefault="008A7334" w:rsidP="00317889">
            <w:pPr>
              <w:widowControl/>
              <w:spacing w:line="240" w:lineRule="exact"/>
              <w:jc w:val="left"/>
              <w:textAlignment w:val="center"/>
              <w:rPr>
                <w:rFonts w:eastAsia="仿宋_GB2312"/>
                <w:color w:val="000000"/>
                <w:kern w:val="0"/>
                <w:sz w:val="18"/>
                <w:szCs w:val="18"/>
              </w:rPr>
            </w:pPr>
            <w:r w:rsidRPr="008A7334">
              <w:rPr>
                <w:rFonts w:eastAsia="仿宋_GB2312"/>
                <w:color w:val="000000"/>
                <w:kern w:val="0"/>
                <w:sz w:val="18"/>
                <w:szCs w:val="18"/>
              </w:rPr>
              <w:t>3.</w:t>
            </w:r>
            <w:r w:rsidRPr="008A7334">
              <w:rPr>
                <w:rFonts w:eastAsia="仿宋_GB2312"/>
                <w:color w:val="000000"/>
                <w:kern w:val="0"/>
                <w:sz w:val="18"/>
                <w:szCs w:val="18"/>
              </w:rPr>
              <w:t>将整改报告分别交四川省药品监督管理局和新津县市场监管局。</w:t>
            </w:r>
          </w:p>
          <w:p w:rsidR="008A7334" w:rsidRPr="008A7334" w:rsidRDefault="008A7334" w:rsidP="00317889">
            <w:pPr>
              <w:widowControl/>
              <w:spacing w:line="240" w:lineRule="exact"/>
              <w:jc w:val="left"/>
              <w:textAlignment w:val="center"/>
              <w:rPr>
                <w:rFonts w:eastAsia="仿宋_GB2312"/>
                <w:color w:val="000000"/>
                <w:kern w:val="0"/>
                <w:sz w:val="18"/>
                <w:szCs w:val="18"/>
              </w:rPr>
            </w:pPr>
            <w:r w:rsidRPr="008A7334">
              <w:rPr>
                <w:rFonts w:eastAsia="仿宋_GB2312"/>
                <w:color w:val="000000"/>
                <w:kern w:val="0"/>
                <w:sz w:val="18"/>
                <w:szCs w:val="18"/>
              </w:rPr>
              <w:t>4.</w:t>
            </w:r>
            <w:r w:rsidRPr="008A7334">
              <w:rPr>
                <w:rFonts w:eastAsia="仿宋_GB2312"/>
                <w:color w:val="000000"/>
                <w:kern w:val="0"/>
                <w:sz w:val="18"/>
                <w:szCs w:val="18"/>
              </w:rPr>
              <w:t>医药提交了《关于三级中医院评审拟合格结果的公示》、医疗机构执业许可证、事业单位法人证书、</w:t>
            </w:r>
          </w:p>
        </w:tc>
      </w:tr>
      <w:tr w:rsidR="008A7334" w:rsidRPr="008A7334" w:rsidTr="000648FB">
        <w:trPr>
          <w:trHeight w:val="690"/>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10</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四川沃文特生物技术有限公司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叶启云李</w:t>
            </w:r>
            <w:r w:rsidRPr="008A7334">
              <w:rPr>
                <w:rFonts w:eastAsia="仿宋_GB2312"/>
                <w:color w:val="000000"/>
                <w:sz w:val="18"/>
                <w:szCs w:val="18"/>
              </w:rPr>
              <w:t xml:space="preserve">  </w:t>
            </w:r>
            <w:r w:rsidRPr="008A7334">
              <w:rPr>
                <w:rFonts w:eastAsia="仿宋_GB2312"/>
                <w:color w:val="000000"/>
                <w:sz w:val="18"/>
                <w:szCs w:val="18"/>
              </w:rPr>
              <w:t>力</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王</w:t>
            </w:r>
            <w:r w:rsidRPr="008A7334">
              <w:rPr>
                <w:rFonts w:eastAsia="仿宋_GB2312"/>
                <w:color w:val="000000"/>
                <w:sz w:val="18"/>
                <w:szCs w:val="18"/>
              </w:rPr>
              <w:t xml:space="preserve">  </w:t>
            </w:r>
            <w:proofErr w:type="gramStart"/>
            <w:r w:rsidRPr="008A7334">
              <w:rPr>
                <w:rFonts w:eastAsia="仿宋_GB2312"/>
                <w:color w:val="000000"/>
                <w:sz w:val="18"/>
                <w:szCs w:val="18"/>
              </w:rPr>
              <w:t>倩</w:t>
            </w:r>
            <w:proofErr w:type="gramEnd"/>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kern w:val="0"/>
                <w:sz w:val="18"/>
                <w:szCs w:val="18"/>
              </w:rPr>
              <w:t>6.08-6.09</w:t>
            </w:r>
          </w:p>
        </w:tc>
        <w:tc>
          <w:tcPr>
            <w:tcW w:w="7278" w:type="dxa"/>
            <w:tcBorders>
              <w:top w:val="single" w:sz="4" w:space="0" w:color="000000"/>
              <w:left w:val="single" w:sz="4" w:space="0" w:color="000000"/>
              <w:bottom w:val="single" w:sz="4" w:space="0" w:color="000000"/>
              <w:right w:val="single" w:sz="4" w:space="0" w:color="auto"/>
            </w:tcBorders>
            <w:vAlign w:val="center"/>
          </w:tcPr>
          <w:p w:rsidR="000B7682" w:rsidRDefault="000B7682" w:rsidP="00317889">
            <w:pPr>
              <w:widowControl/>
              <w:spacing w:line="240" w:lineRule="exact"/>
              <w:jc w:val="left"/>
              <w:textAlignment w:val="center"/>
              <w:rPr>
                <w:rFonts w:eastAsia="仿宋_GB2312"/>
                <w:color w:val="000000"/>
                <w:sz w:val="18"/>
                <w:szCs w:val="18"/>
              </w:rPr>
            </w:pPr>
            <w:r w:rsidRPr="008A7334">
              <w:rPr>
                <w:rFonts w:eastAsia="仿宋_GB2312"/>
                <w:color w:val="000000"/>
                <w:sz w:val="18"/>
                <w:szCs w:val="18"/>
              </w:rPr>
              <w:t>《规范》第八条：现场设备管理员（工号</w:t>
            </w:r>
            <w:r w:rsidRPr="008A7334">
              <w:rPr>
                <w:rFonts w:eastAsia="仿宋_GB2312"/>
                <w:color w:val="000000"/>
                <w:sz w:val="18"/>
                <w:szCs w:val="18"/>
              </w:rPr>
              <w:t>No.624</w:t>
            </w:r>
            <w:r w:rsidRPr="008A7334">
              <w:rPr>
                <w:rFonts w:eastAsia="仿宋_GB2312"/>
                <w:color w:val="000000"/>
                <w:sz w:val="18"/>
                <w:szCs w:val="18"/>
              </w:rPr>
              <w:t>，粟某某）对水系统和空调系统不熟悉。</w:t>
            </w:r>
          </w:p>
          <w:p w:rsidR="000B7682" w:rsidRPr="008A7334" w:rsidRDefault="000B7682" w:rsidP="00317889">
            <w:pPr>
              <w:widowControl/>
              <w:spacing w:line="240" w:lineRule="exact"/>
              <w:jc w:val="left"/>
              <w:textAlignment w:val="center"/>
              <w:rPr>
                <w:rFonts w:eastAsia="仿宋_GB2312"/>
                <w:color w:val="000000"/>
                <w:sz w:val="18"/>
                <w:szCs w:val="18"/>
              </w:rPr>
            </w:pPr>
            <w:r w:rsidRPr="008A7334">
              <w:rPr>
                <w:rFonts w:eastAsia="仿宋_GB2312"/>
                <w:color w:val="000000"/>
                <w:sz w:val="18"/>
                <w:szCs w:val="18"/>
              </w:rPr>
              <w:t>《规范》第二十条：</w:t>
            </w:r>
            <w:proofErr w:type="gramStart"/>
            <w:r w:rsidRPr="008A7334">
              <w:rPr>
                <w:rFonts w:eastAsia="仿宋_GB2312"/>
                <w:color w:val="000000"/>
                <w:sz w:val="18"/>
                <w:szCs w:val="18"/>
              </w:rPr>
              <w:t>喷金间的</w:t>
            </w:r>
            <w:proofErr w:type="gramEnd"/>
            <w:r w:rsidRPr="008A7334">
              <w:rPr>
                <w:rFonts w:eastAsia="仿宋_GB2312"/>
                <w:color w:val="000000"/>
                <w:sz w:val="18"/>
                <w:szCs w:val="18"/>
              </w:rPr>
              <w:t>小型加湿器，无设备状态标识卡和运行记录；器具</w:t>
            </w:r>
            <w:proofErr w:type="gramStart"/>
            <w:r w:rsidRPr="008A7334">
              <w:rPr>
                <w:rFonts w:eastAsia="仿宋_GB2312"/>
                <w:color w:val="000000"/>
                <w:sz w:val="18"/>
                <w:szCs w:val="18"/>
              </w:rPr>
              <w:t>存放间</w:t>
            </w:r>
            <w:proofErr w:type="gramEnd"/>
            <w:r w:rsidRPr="008A7334">
              <w:rPr>
                <w:rFonts w:eastAsia="仿宋_GB2312"/>
                <w:color w:val="000000"/>
                <w:sz w:val="18"/>
                <w:szCs w:val="18"/>
              </w:rPr>
              <w:t>部分玻璃瓶瓶口密闭，内壁附有水珠。</w:t>
            </w:r>
          </w:p>
          <w:p w:rsidR="000B7682" w:rsidRDefault="000B7682" w:rsidP="00317889">
            <w:pPr>
              <w:widowControl/>
              <w:spacing w:line="240" w:lineRule="exact"/>
              <w:jc w:val="left"/>
              <w:textAlignment w:val="center"/>
              <w:rPr>
                <w:rFonts w:eastAsia="仿宋_GB2312"/>
                <w:color w:val="000000"/>
                <w:sz w:val="18"/>
                <w:szCs w:val="18"/>
              </w:rPr>
            </w:pPr>
            <w:r w:rsidRPr="008A7334">
              <w:rPr>
                <w:rFonts w:eastAsia="仿宋_GB2312"/>
                <w:color w:val="000000"/>
                <w:sz w:val="18"/>
                <w:szCs w:val="18"/>
              </w:rPr>
              <w:t>《规范》第二十三条：质管部实验室所使用的</w:t>
            </w:r>
            <w:proofErr w:type="gramStart"/>
            <w:r w:rsidRPr="008A7334">
              <w:rPr>
                <w:rFonts w:eastAsia="仿宋_GB2312"/>
                <w:color w:val="000000"/>
                <w:sz w:val="18"/>
                <w:szCs w:val="18"/>
              </w:rPr>
              <w:t>移液枪</w:t>
            </w:r>
            <w:proofErr w:type="gramEnd"/>
            <w:r w:rsidRPr="008A7334">
              <w:rPr>
                <w:rFonts w:eastAsia="仿宋_GB2312"/>
                <w:color w:val="000000"/>
                <w:sz w:val="18"/>
                <w:szCs w:val="18"/>
              </w:rPr>
              <w:t>（编号：</w:t>
            </w:r>
            <w:r w:rsidRPr="008A7334">
              <w:rPr>
                <w:rFonts w:eastAsia="仿宋_GB2312"/>
                <w:color w:val="000000"/>
                <w:sz w:val="18"/>
                <w:szCs w:val="18"/>
              </w:rPr>
              <w:t>13539931</w:t>
            </w:r>
            <w:r w:rsidRPr="008A7334">
              <w:rPr>
                <w:rFonts w:eastAsia="仿宋_GB2312"/>
                <w:color w:val="000000"/>
                <w:sz w:val="18"/>
                <w:szCs w:val="18"/>
              </w:rPr>
              <w:t>）上标识校准有效期为</w:t>
            </w:r>
            <w:r w:rsidRPr="008A7334">
              <w:rPr>
                <w:rFonts w:eastAsia="仿宋_GB2312"/>
                <w:color w:val="000000"/>
                <w:sz w:val="18"/>
                <w:szCs w:val="18"/>
              </w:rPr>
              <w:t>2019</w:t>
            </w:r>
            <w:r w:rsidRPr="008A7334">
              <w:rPr>
                <w:rFonts w:eastAsia="仿宋_GB2312"/>
                <w:color w:val="000000"/>
                <w:sz w:val="18"/>
                <w:szCs w:val="18"/>
              </w:rPr>
              <w:t>年</w:t>
            </w:r>
            <w:r w:rsidRPr="008A7334">
              <w:rPr>
                <w:rFonts w:eastAsia="仿宋_GB2312"/>
                <w:color w:val="000000"/>
                <w:sz w:val="18"/>
                <w:szCs w:val="18"/>
              </w:rPr>
              <w:t>4</w:t>
            </w:r>
            <w:r w:rsidRPr="008A7334">
              <w:rPr>
                <w:rFonts w:eastAsia="仿宋_GB2312"/>
                <w:color w:val="000000"/>
                <w:sz w:val="18"/>
                <w:szCs w:val="18"/>
              </w:rPr>
              <w:t>月</w:t>
            </w:r>
            <w:r w:rsidRPr="008A7334">
              <w:rPr>
                <w:rFonts w:eastAsia="仿宋_GB2312"/>
                <w:color w:val="000000"/>
                <w:sz w:val="18"/>
                <w:szCs w:val="18"/>
              </w:rPr>
              <w:t>4</w:t>
            </w:r>
            <w:r w:rsidRPr="008A7334">
              <w:rPr>
                <w:rFonts w:eastAsia="仿宋_GB2312"/>
                <w:color w:val="000000"/>
                <w:sz w:val="18"/>
                <w:szCs w:val="18"/>
              </w:rPr>
              <w:t>日</w:t>
            </w:r>
            <w:r w:rsidRPr="008A7334">
              <w:rPr>
                <w:rFonts w:eastAsia="仿宋_GB2312"/>
                <w:color w:val="000000"/>
                <w:sz w:val="18"/>
                <w:szCs w:val="18"/>
              </w:rPr>
              <w:t>-2020</w:t>
            </w:r>
            <w:r w:rsidRPr="008A7334">
              <w:rPr>
                <w:rFonts w:eastAsia="仿宋_GB2312"/>
                <w:color w:val="000000"/>
                <w:sz w:val="18"/>
                <w:szCs w:val="18"/>
              </w:rPr>
              <w:t>年</w:t>
            </w:r>
            <w:r w:rsidRPr="008A7334">
              <w:rPr>
                <w:rFonts w:eastAsia="仿宋_GB2312"/>
                <w:color w:val="000000"/>
                <w:sz w:val="18"/>
                <w:szCs w:val="18"/>
              </w:rPr>
              <w:t>4</w:t>
            </w:r>
            <w:r w:rsidRPr="008A7334">
              <w:rPr>
                <w:rFonts w:eastAsia="仿宋_GB2312"/>
                <w:color w:val="000000"/>
                <w:sz w:val="18"/>
                <w:szCs w:val="18"/>
              </w:rPr>
              <w:t>月</w:t>
            </w:r>
            <w:r w:rsidRPr="008A7334">
              <w:rPr>
                <w:rFonts w:eastAsia="仿宋_GB2312"/>
                <w:color w:val="000000"/>
                <w:sz w:val="18"/>
                <w:szCs w:val="18"/>
              </w:rPr>
              <w:t>3</w:t>
            </w:r>
            <w:r w:rsidRPr="008A7334">
              <w:rPr>
                <w:rFonts w:eastAsia="仿宋_GB2312"/>
                <w:color w:val="000000"/>
                <w:sz w:val="18"/>
                <w:szCs w:val="18"/>
              </w:rPr>
              <w:t>日，已过期。</w:t>
            </w:r>
          </w:p>
          <w:p w:rsidR="008A7334" w:rsidRPr="008A7334" w:rsidRDefault="008A7334" w:rsidP="00317889">
            <w:pPr>
              <w:widowControl/>
              <w:spacing w:line="240" w:lineRule="exact"/>
              <w:jc w:val="left"/>
              <w:textAlignment w:val="center"/>
              <w:rPr>
                <w:rFonts w:eastAsia="仿宋_GB2312"/>
                <w:sz w:val="18"/>
                <w:szCs w:val="18"/>
              </w:rPr>
            </w:pPr>
            <w:r w:rsidRPr="008A7334">
              <w:rPr>
                <w:rFonts w:eastAsia="仿宋_GB2312"/>
                <w:kern w:val="0"/>
                <w:sz w:val="18"/>
                <w:szCs w:val="18"/>
              </w:rPr>
              <w:t>《附录</w:t>
            </w:r>
            <w:r w:rsidR="009E22F3">
              <w:rPr>
                <w:rFonts w:eastAsia="仿宋_GB2312" w:hint="eastAsia"/>
                <w:kern w:val="0"/>
                <w:sz w:val="18"/>
                <w:szCs w:val="18"/>
              </w:rPr>
              <w:t>IVD</w:t>
            </w:r>
            <w:r w:rsidRPr="008A7334">
              <w:rPr>
                <w:rFonts w:eastAsia="仿宋_GB2312"/>
                <w:kern w:val="0"/>
                <w:sz w:val="18"/>
                <w:szCs w:val="18"/>
              </w:rPr>
              <w:t>》</w:t>
            </w:r>
            <w:r w:rsidRPr="008A7334">
              <w:rPr>
                <w:rFonts w:eastAsia="仿宋_GB2312"/>
                <w:sz w:val="18"/>
                <w:szCs w:val="18"/>
              </w:rPr>
              <w:t>2.1.4 :</w:t>
            </w:r>
            <w:r w:rsidRPr="008A7334">
              <w:rPr>
                <w:rFonts w:eastAsia="仿宋_GB2312"/>
                <w:sz w:val="18"/>
                <w:szCs w:val="18"/>
              </w:rPr>
              <w:t>男</w:t>
            </w:r>
            <w:proofErr w:type="gramStart"/>
            <w:r w:rsidRPr="008A7334">
              <w:rPr>
                <w:rFonts w:eastAsia="仿宋_GB2312"/>
                <w:sz w:val="18"/>
                <w:szCs w:val="18"/>
              </w:rPr>
              <w:t>二更手消毒</w:t>
            </w:r>
            <w:proofErr w:type="gramEnd"/>
            <w:r w:rsidRPr="008A7334">
              <w:rPr>
                <w:rFonts w:eastAsia="仿宋_GB2312"/>
                <w:sz w:val="18"/>
                <w:szCs w:val="18"/>
              </w:rPr>
              <w:t>液容器上标识为</w:t>
            </w:r>
            <w:r w:rsidRPr="008A7334">
              <w:rPr>
                <w:rFonts w:eastAsia="仿宋_GB2312"/>
                <w:sz w:val="18"/>
                <w:szCs w:val="18"/>
              </w:rPr>
              <w:t>“0.1%</w:t>
            </w:r>
            <w:r w:rsidRPr="008A7334">
              <w:rPr>
                <w:rFonts w:eastAsia="仿宋_GB2312"/>
                <w:sz w:val="18"/>
                <w:szCs w:val="18"/>
              </w:rPr>
              <w:t>新洁尔灭</w:t>
            </w:r>
            <w:r w:rsidRPr="008A7334">
              <w:rPr>
                <w:rFonts w:eastAsia="仿宋_GB2312"/>
                <w:sz w:val="18"/>
                <w:szCs w:val="18"/>
              </w:rPr>
              <w:t>”</w:t>
            </w:r>
            <w:r w:rsidRPr="008A7334">
              <w:rPr>
                <w:rFonts w:eastAsia="仿宋_GB2312"/>
                <w:sz w:val="18"/>
                <w:szCs w:val="18"/>
              </w:rPr>
              <w:t>，实际盛装液体为</w:t>
            </w:r>
            <w:r w:rsidRPr="008A7334">
              <w:rPr>
                <w:rFonts w:eastAsia="仿宋_GB2312"/>
                <w:sz w:val="18"/>
                <w:szCs w:val="18"/>
              </w:rPr>
              <w:t>“</w:t>
            </w:r>
            <w:r w:rsidRPr="008A7334">
              <w:rPr>
                <w:rFonts w:eastAsia="仿宋_GB2312"/>
                <w:sz w:val="18"/>
                <w:szCs w:val="18"/>
              </w:rPr>
              <w:t>酒精</w:t>
            </w:r>
            <w:r w:rsidRPr="008A7334">
              <w:rPr>
                <w:rFonts w:eastAsia="仿宋_GB2312"/>
                <w:sz w:val="18"/>
                <w:szCs w:val="18"/>
              </w:rPr>
              <w:t>”</w:t>
            </w:r>
            <w:r w:rsidRPr="008A7334">
              <w:rPr>
                <w:rFonts w:eastAsia="仿宋_GB2312"/>
                <w:sz w:val="18"/>
                <w:szCs w:val="18"/>
              </w:rPr>
              <w:t>。</w:t>
            </w:r>
          </w:p>
          <w:p w:rsidR="008A7334" w:rsidRPr="008A7334" w:rsidRDefault="009E22F3" w:rsidP="00317889">
            <w:pPr>
              <w:widowControl/>
              <w:spacing w:line="240" w:lineRule="exact"/>
              <w:jc w:val="left"/>
              <w:textAlignment w:val="center"/>
              <w:rPr>
                <w:rFonts w:eastAsia="仿宋_GB2312"/>
                <w:sz w:val="18"/>
                <w:szCs w:val="18"/>
              </w:rPr>
            </w:pPr>
            <w:r w:rsidRPr="008A7334">
              <w:rPr>
                <w:rFonts w:eastAsia="仿宋_GB2312"/>
                <w:kern w:val="0"/>
                <w:sz w:val="18"/>
                <w:szCs w:val="18"/>
              </w:rPr>
              <w:t>《附录</w:t>
            </w:r>
            <w:r>
              <w:rPr>
                <w:rFonts w:eastAsia="仿宋_GB2312" w:hint="eastAsia"/>
                <w:kern w:val="0"/>
                <w:sz w:val="18"/>
                <w:szCs w:val="18"/>
              </w:rPr>
              <w:t>IVD</w:t>
            </w:r>
            <w:r w:rsidRPr="008A7334">
              <w:rPr>
                <w:rFonts w:eastAsia="仿宋_GB2312"/>
                <w:kern w:val="0"/>
                <w:sz w:val="18"/>
                <w:szCs w:val="18"/>
              </w:rPr>
              <w:t>》</w:t>
            </w:r>
            <w:r w:rsidR="008A7334" w:rsidRPr="008A7334">
              <w:rPr>
                <w:rFonts w:eastAsia="仿宋_GB2312"/>
                <w:sz w:val="18"/>
                <w:szCs w:val="18"/>
              </w:rPr>
              <w:t>2.1.6 :</w:t>
            </w:r>
            <w:r w:rsidR="008A7334" w:rsidRPr="008A7334">
              <w:rPr>
                <w:rFonts w:eastAsia="仿宋_GB2312"/>
                <w:sz w:val="18"/>
                <w:szCs w:val="18"/>
              </w:rPr>
              <w:t>检查当天更衣间无备用口罩。</w:t>
            </w:r>
          </w:p>
          <w:p w:rsidR="008A7334" w:rsidRPr="008A7334" w:rsidRDefault="009E22F3" w:rsidP="00317889">
            <w:pPr>
              <w:widowControl/>
              <w:spacing w:line="240" w:lineRule="exact"/>
              <w:jc w:val="left"/>
              <w:textAlignment w:val="center"/>
              <w:rPr>
                <w:rFonts w:eastAsia="仿宋_GB2312"/>
                <w:sz w:val="18"/>
                <w:szCs w:val="18"/>
              </w:rPr>
            </w:pPr>
            <w:r w:rsidRPr="008A7334">
              <w:rPr>
                <w:rFonts w:eastAsia="仿宋_GB2312"/>
                <w:kern w:val="0"/>
                <w:sz w:val="18"/>
                <w:szCs w:val="18"/>
              </w:rPr>
              <w:t>《附录</w:t>
            </w:r>
            <w:r>
              <w:rPr>
                <w:rFonts w:eastAsia="仿宋_GB2312" w:hint="eastAsia"/>
                <w:kern w:val="0"/>
                <w:sz w:val="18"/>
                <w:szCs w:val="18"/>
              </w:rPr>
              <w:t>IVD</w:t>
            </w:r>
            <w:r w:rsidRPr="008A7334">
              <w:rPr>
                <w:rFonts w:eastAsia="仿宋_GB2312"/>
                <w:kern w:val="0"/>
                <w:sz w:val="18"/>
                <w:szCs w:val="18"/>
              </w:rPr>
              <w:t>》</w:t>
            </w:r>
            <w:r w:rsidR="008A7334" w:rsidRPr="008A7334">
              <w:rPr>
                <w:rFonts w:eastAsia="仿宋_GB2312"/>
                <w:sz w:val="18"/>
                <w:szCs w:val="18"/>
              </w:rPr>
              <w:t>2.2.2 :</w:t>
            </w:r>
            <w:proofErr w:type="gramStart"/>
            <w:r w:rsidR="008A7334" w:rsidRPr="008A7334">
              <w:rPr>
                <w:rFonts w:eastAsia="仿宋_GB2312"/>
                <w:sz w:val="18"/>
                <w:szCs w:val="18"/>
              </w:rPr>
              <w:t>缓冲间</w:t>
            </w:r>
            <w:proofErr w:type="gramEnd"/>
            <w:r w:rsidR="008A7334" w:rsidRPr="008A7334">
              <w:rPr>
                <w:rFonts w:eastAsia="仿宋_GB2312"/>
                <w:sz w:val="18"/>
                <w:szCs w:val="18"/>
              </w:rPr>
              <w:t>的互锁门两侧能同时打开，不能互锁。</w:t>
            </w:r>
          </w:p>
          <w:p w:rsidR="008A7334" w:rsidRPr="008A7334" w:rsidRDefault="009E22F3" w:rsidP="00317889">
            <w:pPr>
              <w:widowControl/>
              <w:spacing w:line="240" w:lineRule="exact"/>
              <w:jc w:val="left"/>
              <w:textAlignment w:val="center"/>
              <w:rPr>
                <w:rFonts w:eastAsia="仿宋_GB2312"/>
                <w:sz w:val="18"/>
                <w:szCs w:val="18"/>
              </w:rPr>
            </w:pPr>
            <w:r w:rsidRPr="008A7334">
              <w:rPr>
                <w:rFonts w:eastAsia="仿宋_GB2312"/>
                <w:kern w:val="0"/>
                <w:sz w:val="18"/>
                <w:szCs w:val="18"/>
              </w:rPr>
              <w:t>《附录</w:t>
            </w:r>
            <w:r>
              <w:rPr>
                <w:rFonts w:eastAsia="仿宋_GB2312" w:hint="eastAsia"/>
                <w:kern w:val="0"/>
                <w:sz w:val="18"/>
                <w:szCs w:val="18"/>
              </w:rPr>
              <w:t>IVD</w:t>
            </w:r>
            <w:r w:rsidRPr="008A7334">
              <w:rPr>
                <w:rFonts w:eastAsia="仿宋_GB2312"/>
                <w:kern w:val="0"/>
                <w:sz w:val="18"/>
                <w:szCs w:val="18"/>
              </w:rPr>
              <w:t>》</w:t>
            </w:r>
            <w:r w:rsidR="008A7334" w:rsidRPr="008A7334">
              <w:rPr>
                <w:rFonts w:eastAsia="仿宋_GB2312"/>
                <w:sz w:val="18"/>
                <w:szCs w:val="18"/>
              </w:rPr>
              <w:t>2.2.11 :</w:t>
            </w:r>
            <w:r w:rsidR="008A7334" w:rsidRPr="008A7334">
              <w:rPr>
                <w:rFonts w:eastAsia="仿宋_GB2312"/>
                <w:sz w:val="18"/>
                <w:szCs w:val="18"/>
              </w:rPr>
              <w:t>洁净区部分温湿度计显示湿度大于</w:t>
            </w:r>
            <w:r w:rsidR="008A7334" w:rsidRPr="008A7334">
              <w:rPr>
                <w:rFonts w:eastAsia="仿宋_GB2312"/>
                <w:sz w:val="18"/>
                <w:szCs w:val="18"/>
              </w:rPr>
              <w:t xml:space="preserve">70% </w:t>
            </w:r>
            <w:r w:rsidR="008A7334" w:rsidRPr="008A7334">
              <w:rPr>
                <w:rFonts w:eastAsia="仿宋_GB2312"/>
                <w:sz w:val="18"/>
                <w:szCs w:val="18"/>
              </w:rPr>
              <w:t>，不符合公司制定的《洁净区环境监测管理制度》（</w:t>
            </w:r>
            <w:r w:rsidR="008A7334" w:rsidRPr="008A7334">
              <w:rPr>
                <w:rFonts w:eastAsia="仿宋_GB2312"/>
                <w:sz w:val="18"/>
                <w:szCs w:val="18"/>
              </w:rPr>
              <w:t>WWT-ZD-0029</w:t>
            </w:r>
            <w:r w:rsidR="008A7334" w:rsidRPr="008A7334">
              <w:rPr>
                <w:rFonts w:eastAsia="仿宋_GB2312"/>
                <w:sz w:val="18"/>
                <w:szCs w:val="18"/>
              </w:rPr>
              <w:t>）相对湿度应控制在</w:t>
            </w:r>
            <w:r w:rsidR="008A7334" w:rsidRPr="008A7334">
              <w:rPr>
                <w:rFonts w:eastAsia="仿宋_GB2312"/>
                <w:sz w:val="18"/>
                <w:szCs w:val="18"/>
              </w:rPr>
              <w:t>45%-65%</w:t>
            </w:r>
            <w:r w:rsidR="008A7334" w:rsidRPr="008A7334">
              <w:rPr>
                <w:rFonts w:eastAsia="仿宋_GB2312"/>
                <w:sz w:val="18"/>
                <w:szCs w:val="18"/>
              </w:rPr>
              <w:t>的要求。</w:t>
            </w:r>
          </w:p>
          <w:p w:rsidR="008A7334" w:rsidRPr="008A7334" w:rsidRDefault="009E22F3" w:rsidP="00317889">
            <w:pPr>
              <w:widowControl/>
              <w:spacing w:line="240" w:lineRule="exact"/>
              <w:jc w:val="left"/>
              <w:textAlignment w:val="center"/>
              <w:rPr>
                <w:rFonts w:eastAsia="仿宋_GB2312"/>
                <w:sz w:val="18"/>
                <w:szCs w:val="18"/>
              </w:rPr>
            </w:pPr>
            <w:r w:rsidRPr="008A7334">
              <w:rPr>
                <w:rFonts w:eastAsia="仿宋_GB2312"/>
                <w:kern w:val="0"/>
                <w:sz w:val="18"/>
                <w:szCs w:val="18"/>
              </w:rPr>
              <w:t>《附录</w:t>
            </w:r>
            <w:r>
              <w:rPr>
                <w:rFonts w:eastAsia="仿宋_GB2312" w:hint="eastAsia"/>
                <w:kern w:val="0"/>
                <w:sz w:val="18"/>
                <w:szCs w:val="18"/>
              </w:rPr>
              <w:t>IVD</w:t>
            </w:r>
            <w:r w:rsidRPr="008A7334">
              <w:rPr>
                <w:rFonts w:eastAsia="仿宋_GB2312"/>
                <w:kern w:val="0"/>
                <w:sz w:val="18"/>
                <w:szCs w:val="18"/>
              </w:rPr>
              <w:t>》</w:t>
            </w:r>
            <w:r w:rsidR="008A7334" w:rsidRPr="008A7334">
              <w:rPr>
                <w:rFonts w:eastAsia="仿宋_GB2312"/>
                <w:sz w:val="18"/>
                <w:szCs w:val="18"/>
              </w:rPr>
              <w:t>2.2.15 :</w:t>
            </w:r>
            <w:r w:rsidR="008A7334" w:rsidRPr="008A7334">
              <w:rPr>
                <w:rFonts w:eastAsia="仿宋_GB2312"/>
                <w:sz w:val="18"/>
                <w:szCs w:val="18"/>
              </w:rPr>
              <w:t>洁净区清洁间地漏附有污物。</w:t>
            </w:r>
          </w:p>
          <w:p w:rsidR="008A7334" w:rsidRPr="008A7334" w:rsidRDefault="009E22F3" w:rsidP="00317889">
            <w:pPr>
              <w:widowControl/>
              <w:spacing w:line="240" w:lineRule="exact"/>
              <w:jc w:val="left"/>
              <w:textAlignment w:val="center"/>
              <w:rPr>
                <w:rFonts w:eastAsia="仿宋_GB2312"/>
                <w:sz w:val="18"/>
                <w:szCs w:val="18"/>
              </w:rPr>
            </w:pPr>
            <w:r w:rsidRPr="008A7334">
              <w:rPr>
                <w:rFonts w:eastAsia="仿宋_GB2312"/>
                <w:kern w:val="0"/>
                <w:sz w:val="18"/>
                <w:szCs w:val="18"/>
              </w:rPr>
              <w:t>《附录</w:t>
            </w:r>
            <w:r>
              <w:rPr>
                <w:rFonts w:eastAsia="仿宋_GB2312" w:hint="eastAsia"/>
                <w:kern w:val="0"/>
                <w:sz w:val="18"/>
                <w:szCs w:val="18"/>
              </w:rPr>
              <w:t>IVD</w:t>
            </w:r>
            <w:r w:rsidRPr="008A7334">
              <w:rPr>
                <w:rFonts w:eastAsia="仿宋_GB2312"/>
                <w:kern w:val="0"/>
                <w:sz w:val="18"/>
                <w:szCs w:val="18"/>
              </w:rPr>
              <w:t>》</w:t>
            </w:r>
            <w:r w:rsidR="008A7334" w:rsidRPr="008A7334">
              <w:rPr>
                <w:rFonts w:eastAsia="仿宋_GB2312"/>
                <w:sz w:val="18"/>
                <w:szCs w:val="18"/>
              </w:rPr>
              <w:t xml:space="preserve">2.3.5 </w:t>
            </w:r>
            <w:r w:rsidR="008A7334" w:rsidRPr="008A7334">
              <w:rPr>
                <w:rFonts w:eastAsia="仿宋_GB2312"/>
                <w:sz w:val="18"/>
                <w:szCs w:val="18"/>
              </w:rPr>
              <w:t>分液间纯化水未使用，但出水口未封闭；标记间纯化水出水口用锡箔纸包裹。</w:t>
            </w:r>
          </w:p>
          <w:p w:rsidR="008A7334" w:rsidRPr="008A7334" w:rsidRDefault="009E22F3" w:rsidP="00317889">
            <w:pPr>
              <w:widowControl/>
              <w:spacing w:line="240" w:lineRule="exact"/>
              <w:jc w:val="left"/>
              <w:textAlignment w:val="center"/>
              <w:rPr>
                <w:rFonts w:eastAsia="仿宋_GB2312"/>
                <w:sz w:val="18"/>
                <w:szCs w:val="18"/>
              </w:rPr>
            </w:pPr>
            <w:r w:rsidRPr="008A7334">
              <w:rPr>
                <w:rFonts w:eastAsia="仿宋_GB2312"/>
                <w:kern w:val="0"/>
                <w:sz w:val="18"/>
                <w:szCs w:val="18"/>
              </w:rPr>
              <w:t>《附录</w:t>
            </w:r>
            <w:r>
              <w:rPr>
                <w:rFonts w:eastAsia="仿宋_GB2312" w:hint="eastAsia"/>
                <w:kern w:val="0"/>
                <w:sz w:val="18"/>
                <w:szCs w:val="18"/>
              </w:rPr>
              <w:t>IVD</w:t>
            </w:r>
            <w:r w:rsidRPr="008A7334">
              <w:rPr>
                <w:rFonts w:eastAsia="仿宋_GB2312"/>
                <w:kern w:val="0"/>
                <w:sz w:val="18"/>
                <w:szCs w:val="18"/>
              </w:rPr>
              <w:t>》</w:t>
            </w:r>
            <w:r w:rsidR="008A7334" w:rsidRPr="008A7334">
              <w:rPr>
                <w:rFonts w:eastAsia="仿宋_GB2312"/>
                <w:sz w:val="18"/>
                <w:szCs w:val="18"/>
              </w:rPr>
              <w:t xml:space="preserve">2.6.3 </w:t>
            </w:r>
            <w:r w:rsidR="008A7334" w:rsidRPr="008A7334">
              <w:rPr>
                <w:rFonts w:eastAsia="仿宋_GB2312"/>
                <w:sz w:val="18"/>
                <w:szCs w:val="18"/>
              </w:rPr>
              <w:t>物料</w:t>
            </w:r>
            <w:r w:rsidR="008A7334" w:rsidRPr="008A7334">
              <w:rPr>
                <w:rFonts w:eastAsia="仿宋_GB2312"/>
                <w:sz w:val="18"/>
                <w:szCs w:val="18"/>
              </w:rPr>
              <w:t>N0073</w:t>
            </w:r>
            <w:r w:rsidR="008A7334" w:rsidRPr="008A7334">
              <w:rPr>
                <w:rFonts w:eastAsia="仿宋_GB2312"/>
                <w:sz w:val="18"/>
                <w:szCs w:val="18"/>
              </w:rPr>
              <w:t>（编码</w:t>
            </w:r>
            <w:r w:rsidR="008A7334" w:rsidRPr="008A7334">
              <w:rPr>
                <w:rFonts w:eastAsia="仿宋_GB2312"/>
                <w:sz w:val="18"/>
                <w:szCs w:val="18"/>
              </w:rPr>
              <w:t>SY010000075</w:t>
            </w:r>
            <w:r w:rsidR="008A7334" w:rsidRPr="008A7334">
              <w:rPr>
                <w:rFonts w:eastAsia="仿宋_GB2312"/>
                <w:sz w:val="18"/>
                <w:szCs w:val="18"/>
              </w:rPr>
              <w:t>）有效日期至</w:t>
            </w:r>
            <w:r w:rsidR="008A7334" w:rsidRPr="008A7334">
              <w:rPr>
                <w:rFonts w:eastAsia="仿宋_GB2312"/>
                <w:sz w:val="18"/>
                <w:szCs w:val="18"/>
              </w:rPr>
              <w:t>20200429</w:t>
            </w:r>
            <w:r w:rsidR="008A7334" w:rsidRPr="008A7334">
              <w:rPr>
                <w:rFonts w:eastAsia="仿宋_GB2312"/>
                <w:sz w:val="18"/>
                <w:szCs w:val="18"/>
              </w:rPr>
              <w:t>，仍放置在常温原料库货架上；原材料仓库内同厂家同一品种物料，企业自制标识效期不一致，如：物料名称</w:t>
            </w:r>
            <w:r w:rsidR="008A7334" w:rsidRPr="008A7334">
              <w:rPr>
                <w:rFonts w:eastAsia="仿宋_GB2312"/>
                <w:sz w:val="18"/>
                <w:szCs w:val="18"/>
              </w:rPr>
              <w:t>NAD</w:t>
            </w:r>
            <w:r w:rsidR="008A7334" w:rsidRPr="008A7334">
              <w:rPr>
                <w:rFonts w:eastAsia="仿宋_GB2312"/>
                <w:sz w:val="18"/>
                <w:szCs w:val="18"/>
              </w:rPr>
              <w:t>，批次</w:t>
            </w:r>
            <w:r w:rsidR="008A7334" w:rsidRPr="008A7334">
              <w:rPr>
                <w:rFonts w:eastAsia="仿宋_GB2312"/>
                <w:sz w:val="18"/>
                <w:szCs w:val="18"/>
              </w:rPr>
              <w:t>008908</w:t>
            </w:r>
            <w:r w:rsidR="008A7334" w:rsidRPr="008A7334">
              <w:rPr>
                <w:rFonts w:eastAsia="仿宋_GB2312"/>
                <w:sz w:val="18"/>
                <w:szCs w:val="18"/>
              </w:rPr>
              <w:t>标识的生产日期为</w:t>
            </w:r>
            <w:r w:rsidR="008A7334" w:rsidRPr="008A7334">
              <w:rPr>
                <w:rFonts w:eastAsia="仿宋_GB2312"/>
                <w:sz w:val="18"/>
                <w:szCs w:val="18"/>
              </w:rPr>
              <w:t>20190708</w:t>
            </w:r>
            <w:r w:rsidR="008A7334" w:rsidRPr="008A7334">
              <w:rPr>
                <w:rFonts w:eastAsia="仿宋_GB2312"/>
                <w:sz w:val="18"/>
                <w:szCs w:val="18"/>
              </w:rPr>
              <w:t>，失效日期为</w:t>
            </w:r>
            <w:r w:rsidR="008A7334" w:rsidRPr="008A7334">
              <w:rPr>
                <w:rFonts w:eastAsia="仿宋_GB2312"/>
                <w:sz w:val="18"/>
                <w:szCs w:val="18"/>
              </w:rPr>
              <w:t>20210807</w:t>
            </w:r>
            <w:r w:rsidR="008A7334" w:rsidRPr="008A7334">
              <w:rPr>
                <w:rFonts w:eastAsia="仿宋_GB2312"/>
                <w:sz w:val="18"/>
                <w:szCs w:val="18"/>
              </w:rPr>
              <w:t>，但批次为</w:t>
            </w:r>
            <w:r w:rsidR="008A7334" w:rsidRPr="008A7334">
              <w:rPr>
                <w:rFonts w:eastAsia="仿宋_GB2312"/>
                <w:sz w:val="18"/>
                <w:szCs w:val="18"/>
              </w:rPr>
              <w:t>008907</w:t>
            </w:r>
            <w:r w:rsidR="008A7334" w:rsidRPr="008A7334">
              <w:rPr>
                <w:rFonts w:eastAsia="仿宋_GB2312"/>
                <w:sz w:val="18"/>
                <w:szCs w:val="18"/>
              </w:rPr>
              <w:t>标识的生产日期为</w:t>
            </w:r>
            <w:r w:rsidR="008A7334" w:rsidRPr="008A7334">
              <w:rPr>
                <w:rFonts w:eastAsia="仿宋_GB2312"/>
                <w:sz w:val="18"/>
                <w:szCs w:val="18"/>
              </w:rPr>
              <w:t>20190725</w:t>
            </w:r>
            <w:r w:rsidR="008A7334" w:rsidRPr="008A7334">
              <w:rPr>
                <w:rFonts w:eastAsia="仿宋_GB2312"/>
                <w:sz w:val="18"/>
                <w:szCs w:val="18"/>
              </w:rPr>
              <w:t>，失效日期</w:t>
            </w:r>
            <w:r w:rsidR="008A7334" w:rsidRPr="008A7334">
              <w:rPr>
                <w:rFonts w:eastAsia="仿宋_GB2312"/>
                <w:sz w:val="18"/>
                <w:szCs w:val="18"/>
              </w:rPr>
              <w:t>20210725</w:t>
            </w:r>
            <w:r w:rsidR="008A7334" w:rsidRPr="008A7334">
              <w:rPr>
                <w:rFonts w:eastAsia="仿宋_GB2312"/>
                <w:sz w:val="18"/>
                <w:szCs w:val="18"/>
              </w:rPr>
              <w:t>。</w:t>
            </w:r>
          </w:p>
          <w:p w:rsidR="008A7334" w:rsidRPr="008A7334" w:rsidRDefault="009E22F3" w:rsidP="00317889">
            <w:pPr>
              <w:widowControl/>
              <w:spacing w:line="240" w:lineRule="exact"/>
              <w:jc w:val="left"/>
              <w:textAlignment w:val="center"/>
              <w:rPr>
                <w:rFonts w:eastAsia="仿宋_GB2312"/>
                <w:sz w:val="18"/>
                <w:szCs w:val="18"/>
              </w:rPr>
            </w:pPr>
            <w:r w:rsidRPr="008A7334">
              <w:rPr>
                <w:rFonts w:eastAsia="仿宋_GB2312"/>
                <w:kern w:val="0"/>
                <w:sz w:val="18"/>
                <w:szCs w:val="18"/>
              </w:rPr>
              <w:t>《附录</w:t>
            </w:r>
            <w:r>
              <w:rPr>
                <w:rFonts w:eastAsia="仿宋_GB2312" w:hint="eastAsia"/>
                <w:kern w:val="0"/>
                <w:sz w:val="18"/>
                <w:szCs w:val="18"/>
              </w:rPr>
              <w:t>IVD</w:t>
            </w:r>
            <w:r w:rsidRPr="008A7334">
              <w:rPr>
                <w:rFonts w:eastAsia="仿宋_GB2312"/>
                <w:kern w:val="0"/>
                <w:sz w:val="18"/>
                <w:szCs w:val="18"/>
              </w:rPr>
              <w:t>》</w:t>
            </w:r>
            <w:r w:rsidR="008A7334" w:rsidRPr="008A7334">
              <w:rPr>
                <w:rFonts w:eastAsia="仿宋_GB2312"/>
                <w:sz w:val="18"/>
                <w:szCs w:val="18"/>
              </w:rPr>
              <w:t xml:space="preserve">2.6.4 </w:t>
            </w:r>
            <w:r w:rsidR="008A7334" w:rsidRPr="008A7334">
              <w:rPr>
                <w:rFonts w:eastAsia="仿宋_GB2312"/>
                <w:sz w:val="18"/>
                <w:szCs w:val="18"/>
              </w:rPr>
              <w:t>物料传递间，无净化装置，无互锁装置。</w:t>
            </w:r>
          </w:p>
          <w:p w:rsidR="008A7334" w:rsidRPr="000B7682" w:rsidRDefault="009E22F3" w:rsidP="00317889">
            <w:pPr>
              <w:widowControl/>
              <w:spacing w:line="240" w:lineRule="exact"/>
              <w:jc w:val="left"/>
              <w:textAlignment w:val="center"/>
              <w:rPr>
                <w:rFonts w:eastAsia="仿宋_GB2312"/>
                <w:sz w:val="18"/>
                <w:szCs w:val="18"/>
              </w:rPr>
            </w:pPr>
            <w:r w:rsidRPr="008A7334">
              <w:rPr>
                <w:rFonts w:eastAsia="仿宋_GB2312"/>
                <w:kern w:val="0"/>
                <w:sz w:val="18"/>
                <w:szCs w:val="18"/>
              </w:rPr>
              <w:t>《附录</w:t>
            </w:r>
            <w:r>
              <w:rPr>
                <w:rFonts w:eastAsia="仿宋_GB2312" w:hint="eastAsia"/>
                <w:kern w:val="0"/>
                <w:sz w:val="18"/>
                <w:szCs w:val="18"/>
              </w:rPr>
              <w:t>IVD</w:t>
            </w:r>
            <w:r w:rsidRPr="008A7334">
              <w:rPr>
                <w:rFonts w:eastAsia="仿宋_GB2312"/>
                <w:kern w:val="0"/>
                <w:sz w:val="18"/>
                <w:szCs w:val="18"/>
              </w:rPr>
              <w:t>》</w:t>
            </w:r>
            <w:r w:rsidR="008A7334" w:rsidRPr="008A7334">
              <w:rPr>
                <w:rFonts w:eastAsia="仿宋_GB2312"/>
                <w:sz w:val="18"/>
                <w:szCs w:val="18"/>
              </w:rPr>
              <w:t xml:space="preserve">2.6.5 </w:t>
            </w:r>
            <w:proofErr w:type="gramStart"/>
            <w:r w:rsidR="008A7334" w:rsidRPr="008A7334">
              <w:rPr>
                <w:rFonts w:eastAsia="仿宋_GB2312"/>
                <w:sz w:val="18"/>
                <w:szCs w:val="18"/>
              </w:rPr>
              <w:t>中间品库标识</w:t>
            </w:r>
            <w:proofErr w:type="gramEnd"/>
            <w:r w:rsidR="008A7334" w:rsidRPr="008A7334">
              <w:rPr>
                <w:rFonts w:eastAsia="仿宋_GB2312"/>
                <w:sz w:val="18"/>
                <w:szCs w:val="18"/>
              </w:rPr>
              <w:t>卡信息填写不完善，无批号和数量相关信息，不同物料不同批次混放。</w:t>
            </w:r>
          </w:p>
        </w:tc>
        <w:tc>
          <w:tcPr>
            <w:tcW w:w="93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317889">
            <w:pPr>
              <w:widowControl/>
              <w:spacing w:line="240" w:lineRule="exact"/>
              <w:jc w:val="center"/>
              <w:textAlignment w:val="center"/>
              <w:rPr>
                <w:rFonts w:eastAsia="仿宋_GB2312"/>
                <w:color w:val="000000"/>
                <w:sz w:val="18"/>
                <w:szCs w:val="18"/>
              </w:rPr>
            </w:pPr>
            <w:r w:rsidRPr="008A7334">
              <w:rPr>
                <w:rFonts w:eastAsia="仿宋_GB2312"/>
                <w:color w:val="000000"/>
                <w:sz w:val="18"/>
                <w:szCs w:val="18"/>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317889">
            <w:pPr>
              <w:widowControl/>
              <w:spacing w:line="240" w:lineRule="exact"/>
              <w:jc w:val="center"/>
              <w:textAlignment w:val="center"/>
              <w:rPr>
                <w:rFonts w:eastAsia="仿宋_GB2312"/>
                <w:color w:val="000000"/>
                <w:sz w:val="18"/>
                <w:szCs w:val="18"/>
              </w:rPr>
            </w:pPr>
            <w:r w:rsidRPr="008A7334">
              <w:rPr>
                <w:rFonts w:eastAsia="仿宋_GB2312"/>
                <w:color w:val="000000"/>
                <w:sz w:val="18"/>
                <w:szCs w:val="18"/>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317889">
            <w:pPr>
              <w:widowControl/>
              <w:spacing w:line="240" w:lineRule="exact"/>
              <w:jc w:val="left"/>
              <w:textAlignment w:val="center"/>
              <w:rPr>
                <w:rFonts w:eastAsia="仿宋_GB2312"/>
                <w:color w:val="000000"/>
                <w:kern w:val="0"/>
                <w:sz w:val="18"/>
                <w:szCs w:val="18"/>
              </w:rPr>
            </w:pPr>
            <w:r w:rsidRPr="008A7334">
              <w:rPr>
                <w:rFonts w:eastAsia="仿宋_GB2312"/>
                <w:color w:val="000000"/>
                <w:kern w:val="0"/>
                <w:sz w:val="18"/>
                <w:szCs w:val="18"/>
              </w:rPr>
              <w:t>1.</w:t>
            </w:r>
            <w:r w:rsidRPr="008A7334">
              <w:rPr>
                <w:rFonts w:eastAsia="仿宋_GB2312"/>
                <w:color w:val="000000"/>
                <w:kern w:val="0"/>
                <w:sz w:val="18"/>
                <w:szCs w:val="18"/>
              </w:rPr>
              <w:t>存在现场整改情况。</w:t>
            </w:r>
          </w:p>
          <w:p w:rsidR="008A7334" w:rsidRPr="008A7334" w:rsidRDefault="008A7334" w:rsidP="00317889">
            <w:pPr>
              <w:widowControl/>
              <w:spacing w:line="240" w:lineRule="exact"/>
              <w:jc w:val="left"/>
              <w:textAlignment w:val="center"/>
              <w:rPr>
                <w:rFonts w:eastAsia="仿宋_GB2312"/>
                <w:color w:val="000000"/>
                <w:kern w:val="0"/>
                <w:sz w:val="18"/>
                <w:szCs w:val="18"/>
              </w:rPr>
            </w:pPr>
            <w:r w:rsidRPr="008A7334">
              <w:rPr>
                <w:rFonts w:eastAsia="仿宋_GB2312"/>
                <w:color w:val="000000"/>
                <w:kern w:val="0"/>
                <w:sz w:val="18"/>
                <w:szCs w:val="18"/>
              </w:rPr>
              <w:t>2.</w:t>
            </w:r>
            <w:r w:rsidRPr="008A7334">
              <w:rPr>
                <w:rFonts w:eastAsia="仿宋_GB2312"/>
                <w:color w:val="000000"/>
                <w:kern w:val="0"/>
                <w:sz w:val="18"/>
                <w:szCs w:val="18"/>
              </w:rPr>
              <w:t>企业于</w:t>
            </w:r>
            <w:r w:rsidRPr="008A7334">
              <w:rPr>
                <w:rFonts w:eastAsia="仿宋_GB2312"/>
                <w:color w:val="000000"/>
                <w:kern w:val="0"/>
                <w:sz w:val="18"/>
                <w:szCs w:val="18"/>
              </w:rPr>
              <w:t>2019</w:t>
            </w:r>
            <w:r w:rsidRPr="008A7334">
              <w:rPr>
                <w:rFonts w:eastAsia="仿宋_GB2312"/>
                <w:color w:val="000000"/>
                <w:kern w:val="0"/>
                <w:sz w:val="18"/>
                <w:szCs w:val="18"/>
              </w:rPr>
              <w:t>年</w:t>
            </w:r>
            <w:r w:rsidRPr="008A7334">
              <w:rPr>
                <w:rFonts w:eastAsia="仿宋_GB2312"/>
                <w:color w:val="000000"/>
                <w:kern w:val="0"/>
                <w:sz w:val="18"/>
                <w:szCs w:val="18"/>
              </w:rPr>
              <w:t>8</w:t>
            </w:r>
            <w:r w:rsidRPr="008A7334">
              <w:rPr>
                <w:rFonts w:eastAsia="仿宋_GB2312"/>
                <w:color w:val="000000"/>
                <w:kern w:val="0"/>
                <w:sz w:val="18"/>
                <w:szCs w:val="18"/>
              </w:rPr>
              <w:t>月</w:t>
            </w:r>
            <w:r w:rsidRPr="008A7334">
              <w:rPr>
                <w:rFonts w:eastAsia="仿宋_GB2312"/>
                <w:color w:val="000000"/>
                <w:kern w:val="0"/>
                <w:sz w:val="18"/>
                <w:szCs w:val="18"/>
              </w:rPr>
              <w:t>27</w:t>
            </w:r>
            <w:r w:rsidRPr="008A7334">
              <w:rPr>
                <w:rFonts w:eastAsia="仿宋_GB2312"/>
                <w:color w:val="000000"/>
                <w:kern w:val="0"/>
                <w:sz w:val="18"/>
                <w:szCs w:val="18"/>
              </w:rPr>
              <w:t>日至</w:t>
            </w:r>
            <w:r w:rsidRPr="008A7334">
              <w:rPr>
                <w:rFonts w:eastAsia="仿宋_GB2312"/>
                <w:color w:val="000000"/>
                <w:kern w:val="0"/>
                <w:sz w:val="18"/>
                <w:szCs w:val="18"/>
              </w:rPr>
              <w:t>28</w:t>
            </w:r>
            <w:r w:rsidRPr="008A7334">
              <w:rPr>
                <w:rFonts w:eastAsia="仿宋_GB2312"/>
                <w:color w:val="000000"/>
                <w:kern w:val="0"/>
                <w:sz w:val="18"/>
                <w:szCs w:val="18"/>
              </w:rPr>
              <w:t>日，接受了四川省食品药品审查评价及安全监测中心的注册质量管理体系现场检查，结论为整改后复查；于</w:t>
            </w:r>
            <w:r w:rsidRPr="008A7334">
              <w:rPr>
                <w:rFonts w:eastAsia="仿宋_GB2312"/>
                <w:color w:val="000000"/>
                <w:kern w:val="0"/>
                <w:sz w:val="18"/>
                <w:szCs w:val="18"/>
              </w:rPr>
              <w:t>2020</w:t>
            </w:r>
            <w:r w:rsidRPr="008A7334">
              <w:rPr>
                <w:rFonts w:eastAsia="仿宋_GB2312"/>
                <w:color w:val="000000"/>
                <w:kern w:val="0"/>
                <w:sz w:val="18"/>
                <w:szCs w:val="18"/>
              </w:rPr>
              <w:t>年</w:t>
            </w:r>
            <w:r w:rsidRPr="008A7334">
              <w:rPr>
                <w:rFonts w:eastAsia="仿宋_GB2312"/>
                <w:color w:val="000000"/>
                <w:kern w:val="0"/>
                <w:sz w:val="18"/>
                <w:szCs w:val="18"/>
              </w:rPr>
              <w:t>5</w:t>
            </w:r>
            <w:r w:rsidRPr="008A7334">
              <w:rPr>
                <w:rFonts w:eastAsia="仿宋_GB2312"/>
                <w:color w:val="000000"/>
                <w:kern w:val="0"/>
                <w:sz w:val="18"/>
                <w:szCs w:val="18"/>
              </w:rPr>
              <w:t>月</w:t>
            </w:r>
            <w:r w:rsidRPr="008A7334">
              <w:rPr>
                <w:rFonts w:eastAsia="仿宋_GB2312"/>
                <w:color w:val="000000"/>
                <w:kern w:val="0"/>
                <w:sz w:val="18"/>
                <w:szCs w:val="18"/>
              </w:rPr>
              <w:t>12</w:t>
            </w:r>
            <w:r w:rsidRPr="008A7334">
              <w:rPr>
                <w:rFonts w:eastAsia="仿宋_GB2312"/>
                <w:color w:val="000000"/>
                <w:kern w:val="0"/>
                <w:sz w:val="18"/>
                <w:szCs w:val="18"/>
              </w:rPr>
              <w:t>日接受了整改复查，结论为整改后通过核查。</w:t>
            </w:r>
          </w:p>
          <w:p w:rsidR="008A7334" w:rsidRPr="008A7334" w:rsidRDefault="008A7334" w:rsidP="00317889">
            <w:pPr>
              <w:widowControl/>
              <w:spacing w:line="240" w:lineRule="exact"/>
              <w:jc w:val="left"/>
              <w:textAlignment w:val="center"/>
              <w:rPr>
                <w:rFonts w:eastAsia="仿宋_GB2312"/>
                <w:color w:val="000000"/>
                <w:kern w:val="0"/>
                <w:sz w:val="18"/>
                <w:szCs w:val="18"/>
              </w:rPr>
            </w:pPr>
            <w:r w:rsidRPr="008A7334">
              <w:rPr>
                <w:rFonts w:eastAsia="仿宋_GB2312"/>
                <w:color w:val="000000"/>
                <w:kern w:val="0"/>
                <w:sz w:val="18"/>
                <w:szCs w:val="18"/>
              </w:rPr>
              <w:t>3.</w:t>
            </w:r>
            <w:r w:rsidRPr="008A7334">
              <w:rPr>
                <w:rFonts w:eastAsia="仿宋_GB2312"/>
                <w:color w:val="000000"/>
                <w:kern w:val="0"/>
                <w:sz w:val="18"/>
                <w:szCs w:val="18"/>
              </w:rPr>
              <w:t>企业提供了现在整改报告。</w:t>
            </w:r>
          </w:p>
        </w:tc>
      </w:tr>
      <w:tr w:rsidR="008A7334" w:rsidRPr="008A7334" w:rsidTr="000648FB">
        <w:trPr>
          <w:trHeight w:val="1558"/>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lastRenderedPageBreak/>
              <w:t>11</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成都美创医疗科技股份有限公司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叶启云李</w:t>
            </w:r>
            <w:r w:rsidRPr="008A7334">
              <w:rPr>
                <w:rFonts w:eastAsia="仿宋_GB2312"/>
                <w:color w:val="000000"/>
                <w:sz w:val="18"/>
                <w:szCs w:val="18"/>
              </w:rPr>
              <w:t xml:space="preserve">  </w:t>
            </w:r>
            <w:r w:rsidRPr="008A7334">
              <w:rPr>
                <w:rFonts w:eastAsia="仿宋_GB2312"/>
                <w:color w:val="000000"/>
                <w:sz w:val="18"/>
                <w:szCs w:val="18"/>
              </w:rPr>
              <w:t>力</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王</w:t>
            </w:r>
            <w:r w:rsidRPr="008A7334">
              <w:rPr>
                <w:rFonts w:eastAsia="仿宋_GB2312"/>
                <w:color w:val="000000"/>
                <w:sz w:val="18"/>
                <w:szCs w:val="18"/>
              </w:rPr>
              <w:t xml:space="preserve">  </w:t>
            </w:r>
            <w:proofErr w:type="gramStart"/>
            <w:r w:rsidRPr="008A7334">
              <w:rPr>
                <w:rFonts w:eastAsia="仿宋_GB2312"/>
                <w:color w:val="000000"/>
                <w:sz w:val="18"/>
                <w:szCs w:val="18"/>
              </w:rPr>
              <w:t>倩</w:t>
            </w:r>
            <w:proofErr w:type="gramEnd"/>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kern w:val="0"/>
                <w:sz w:val="18"/>
                <w:szCs w:val="18"/>
              </w:rPr>
              <w:t>6.10-6.11</w:t>
            </w:r>
          </w:p>
        </w:tc>
        <w:tc>
          <w:tcPr>
            <w:tcW w:w="7278" w:type="dxa"/>
            <w:tcBorders>
              <w:top w:val="single" w:sz="4" w:space="0" w:color="000000"/>
              <w:left w:val="single" w:sz="4" w:space="0" w:color="000000"/>
              <w:bottom w:val="single" w:sz="4" w:space="0" w:color="000000"/>
              <w:right w:val="single" w:sz="4" w:space="0" w:color="auto"/>
            </w:tcBorders>
            <w:vAlign w:val="center"/>
          </w:tcPr>
          <w:p w:rsidR="009E22F3" w:rsidRPr="008A7334" w:rsidRDefault="009E22F3" w:rsidP="009E22F3">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《规范》第六条：查阅公司任命文件，</w:t>
            </w:r>
            <w:r w:rsidRPr="008A7334">
              <w:rPr>
                <w:rFonts w:eastAsia="仿宋_GB2312"/>
                <w:color w:val="000000"/>
                <w:kern w:val="0"/>
                <w:sz w:val="18"/>
                <w:szCs w:val="18"/>
              </w:rPr>
              <w:t>MC</w:t>
            </w:r>
            <w:r w:rsidRPr="008A7334">
              <w:rPr>
                <w:rFonts w:eastAsia="仿宋_GB2312"/>
                <w:color w:val="000000"/>
                <w:kern w:val="0"/>
                <w:sz w:val="18"/>
                <w:szCs w:val="18"/>
              </w:rPr>
              <w:t>文</w:t>
            </w:r>
            <w:r w:rsidRPr="008A7334">
              <w:rPr>
                <w:rFonts w:eastAsia="仿宋_GB2312"/>
                <w:color w:val="000000"/>
                <w:kern w:val="0"/>
                <w:sz w:val="18"/>
                <w:szCs w:val="18"/>
              </w:rPr>
              <w:t>[2019</w:t>
            </w:r>
            <w:r w:rsidRPr="008A7334">
              <w:rPr>
                <w:rFonts w:eastAsia="仿宋_GB2312"/>
                <w:color w:val="000000"/>
                <w:kern w:val="0"/>
                <w:sz w:val="18"/>
                <w:szCs w:val="18"/>
              </w:rPr>
              <w:t>年</w:t>
            </w:r>
            <w:r w:rsidRPr="008A7334">
              <w:rPr>
                <w:rFonts w:eastAsia="仿宋_GB2312"/>
                <w:color w:val="000000"/>
                <w:kern w:val="0"/>
                <w:sz w:val="18"/>
                <w:szCs w:val="18"/>
              </w:rPr>
              <w:t>]3</w:t>
            </w:r>
            <w:r w:rsidRPr="008A7334">
              <w:rPr>
                <w:rFonts w:eastAsia="仿宋_GB2312"/>
                <w:color w:val="000000"/>
                <w:kern w:val="0"/>
                <w:sz w:val="18"/>
                <w:szCs w:val="18"/>
              </w:rPr>
              <w:t>号任命书中，总经理职务由邓春雷调整为崔腾，而</w:t>
            </w:r>
            <w:r w:rsidRPr="008A7334">
              <w:rPr>
                <w:rFonts w:eastAsia="仿宋_GB2312"/>
                <w:color w:val="000000"/>
                <w:kern w:val="0"/>
                <w:sz w:val="18"/>
                <w:szCs w:val="18"/>
              </w:rPr>
              <w:t>MC</w:t>
            </w:r>
            <w:r w:rsidRPr="008A7334">
              <w:rPr>
                <w:rFonts w:eastAsia="仿宋_GB2312"/>
                <w:color w:val="000000"/>
                <w:kern w:val="0"/>
                <w:sz w:val="18"/>
                <w:szCs w:val="18"/>
              </w:rPr>
              <w:t>文</w:t>
            </w:r>
            <w:r w:rsidRPr="008A7334">
              <w:rPr>
                <w:rFonts w:eastAsia="仿宋_GB2312"/>
                <w:color w:val="000000"/>
                <w:kern w:val="0"/>
                <w:sz w:val="18"/>
                <w:szCs w:val="18"/>
              </w:rPr>
              <w:t>[2020</w:t>
            </w:r>
            <w:r w:rsidRPr="008A7334">
              <w:rPr>
                <w:rFonts w:eastAsia="仿宋_GB2312"/>
                <w:color w:val="000000"/>
                <w:kern w:val="0"/>
                <w:sz w:val="18"/>
                <w:szCs w:val="18"/>
              </w:rPr>
              <w:t>年</w:t>
            </w:r>
            <w:r w:rsidRPr="008A7334">
              <w:rPr>
                <w:rFonts w:eastAsia="仿宋_GB2312"/>
                <w:color w:val="000000"/>
                <w:kern w:val="0"/>
                <w:sz w:val="18"/>
                <w:szCs w:val="18"/>
              </w:rPr>
              <w:t>]13</w:t>
            </w:r>
            <w:r w:rsidRPr="008A7334">
              <w:rPr>
                <w:rFonts w:eastAsia="仿宋_GB2312"/>
                <w:color w:val="000000"/>
                <w:kern w:val="0"/>
                <w:sz w:val="18"/>
                <w:szCs w:val="18"/>
              </w:rPr>
              <w:t>号授权书中，因公司总经理多地办公，将所有审批事项授权给副总经理马文勇。</w:t>
            </w:r>
          </w:p>
          <w:p w:rsidR="009E22F3" w:rsidRPr="000B7682" w:rsidRDefault="009E22F3" w:rsidP="009E22F3">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《规范》第七条：查阅</w:t>
            </w:r>
            <w:r w:rsidRPr="008A7334">
              <w:rPr>
                <w:rFonts w:eastAsia="仿宋_GB2312"/>
                <w:color w:val="000000"/>
                <w:kern w:val="0"/>
                <w:sz w:val="18"/>
                <w:szCs w:val="18"/>
              </w:rPr>
              <w:t>2020</w:t>
            </w:r>
            <w:r w:rsidRPr="008A7334">
              <w:rPr>
                <w:rFonts w:eastAsia="仿宋_GB2312"/>
                <w:color w:val="000000"/>
                <w:kern w:val="0"/>
                <w:sz w:val="18"/>
                <w:szCs w:val="18"/>
              </w:rPr>
              <w:t>年内部质量审核计划，编制者是汪绪香，不是管理者代表李安民，与《内部审核程序》中规定不一致。</w:t>
            </w:r>
          </w:p>
          <w:p w:rsidR="009E22F3" w:rsidRPr="008A7334" w:rsidRDefault="009E22F3" w:rsidP="009E22F3">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《规范》第十六条</w:t>
            </w:r>
            <w:r w:rsidRPr="008A7334">
              <w:rPr>
                <w:rFonts w:eastAsia="仿宋_GB2312"/>
                <w:color w:val="000000"/>
                <w:kern w:val="0"/>
                <w:sz w:val="18"/>
                <w:szCs w:val="18"/>
              </w:rPr>
              <w:t>:</w:t>
            </w:r>
            <w:r w:rsidRPr="008A7334">
              <w:rPr>
                <w:rFonts w:eastAsia="仿宋_GB2312"/>
                <w:color w:val="000000"/>
                <w:kern w:val="0"/>
                <w:sz w:val="18"/>
                <w:szCs w:val="18"/>
              </w:rPr>
              <w:t>产品灭菌后外包装和贴签工序未在产品注册证登记的生产地址的场所内完成。</w:t>
            </w:r>
            <w:r w:rsidRPr="008A7334">
              <w:rPr>
                <w:rFonts w:eastAsia="仿宋_GB2312"/>
                <w:color w:val="000000"/>
                <w:kern w:val="0"/>
                <w:sz w:val="18"/>
                <w:szCs w:val="18"/>
              </w:rPr>
              <w:t xml:space="preserve"> </w:t>
            </w:r>
          </w:p>
          <w:p w:rsidR="009E22F3" w:rsidRPr="009E22F3" w:rsidRDefault="009E22F3" w:rsidP="009E22F3">
            <w:pPr>
              <w:widowControl/>
              <w:spacing w:line="240" w:lineRule="exact"/>
              <w:jc w:val="left"/>
              <w:textAlignment w:val="center"/>
              <w:rPr>
                <w:rFonts w:eastAsia="仿宋_GB2312"/>
                <w:kern w:val="0"/>
                <w:sz w:val="18"/>
                <w:szCs w:val="18"/>
              </w:rPr>
            </w:pPr>
            <w:r w:rsidRPr="008A7334">
              <w:rPr>
                <w:rFonts w:eastAsia="仿宋_GB2312"/>
                <w:color w:val="000000"/>
                <w:kern w:val="0"/>
                <w:sz w:val="18"/>
                <w:szCs w:val="18"/>
              </w:rPr>
              <w:t>《规范》第十七条</w:t>
            </w:r>
            <w:r w:rsidRPr="008A7334">
              <w:rPr>
                <w:rFonts w:eastAsia="仿宋_GB2312"/>
                <w:color w:val="000000"/>
                <w:kern w:val="0"/>
                <w:sz w:val="18"/>
                <w:szCs w:val="18"/>
              </w:rPr>
              <w:t>:</w:t>
            </w:r>
            <w:r w:rsidRPr="008A7334">
              <w:rPr>
                <w:rFonts w:eastAsia="仿宋_GB2312"/>
                <w:color w:val="000000"/>
                <w:kern w:val="0"/>
                <w:sz w:val="18"/>
                <w:szCs w:val="18"/>
              </w:rPr>
              <w:t>企业</w:t>
            </w:r>
            <w:r w:rsidRPr="008A7334">
              <w:rPr>
                <w:rFonts w:eastAsia="仿宋_GB2312"/>
                <w:color w:val="000000"/>
                <w:kern w:val="0"/>
                <w:sz w:val="18"/>
                <w:szCs w:val="18"/>
              </w:rPr>
              <w:t>9</w:t>
            </w:r>
            <w:r w:rsidRPr="008A7334">
              <w:rPr>
                <w:rFonts w:eastAsia="仿宋_GB2312"/>
                <w:color w:val="000000"/>
                <w:kern w:val="0"/>
                <w:sz w:val="18"/>
                <w:szCs w:val="18"/>
              </w:rPr>
              <w:t>栋</w:t>
            </w:r>
            <w:r w:rsidRPr="008A7334">
              <w:rPr>
                <w:rFonts w:eastAsia="仿宋_GB2312"/>
                <w:color w:val="000000"/>
                <w:kern w:val="0"/>
                <w:sz w:val="18"/>
                <w:szCs w:val="18"/>
              </w:rPr>
              <w:t>3</w:t>
            </w:r>
            <w:r w:rsidRPr="008A7334">
              <w:rPr>
                <w:rFonts w:eastAsia="仿宋_GB2312"/>
                <w:color w:val="000000"/>
                <w:kern w:val="0"/>
                <w:sz w:val="18"/>
                <w:szCs w:val="18"/>
              </w:rPr>
              <w:t>号原材料库堆放的原材料溢河洁净医用吸塑未按照存储要求堆码，</w:t>
            </w:r>
            <w:r w:rsidRPr="008A7334">
              <w:rPr>
                <w:rFonts w:eastAsia="仿宋_GB2312"/>
                <w:color w:val="000000"/>
                <w:kern w:val="0"/>
                <w:sz w:val="18"/>
                <w:szCs w:val="18"/>
              </w:rPr>
              <w:t>9</w:t>
            </w:r>
            <w:r w:rsidRPr="008A7334">
              <w:rPr>
                <w:rFonts w:eastAsia="仿宋_GB2312"/>
                <w:color w:val="000000"/>
                <w:kern w:val="0"/>
                <w:sz w:val="18"/>
                <w:szCs w:val="18"/>
              </w:rPr>
              <w:t>栋</w:t>
            </w:r>
            <w:r w:rsidRPr="008A7334">
              <w:rPr>
                <w:rFonts w:eastAsia="仿宋_GB2312"/>
                <w:color w:val="000000"/>
                <w:kern w:val="0"/>
                <w:sz w:val="18"/>
                <w:szCs w:val="18"/>
              </w:rPr>
              <w:t>11</w:t>
            </w:r>
            <w:r w:rsidRPr="008A7334">
              <w:rPr>
                <w:rFonts w:eastAsia="仿宋_GB2312"/>
                <w:color w:val="000000"/>
                <w:kern w:val="0"/>
                <w:sz w:val="18"/>
                <w:szCs w:val="18"/>
              </w:rPr>
              <w:t>号原材料库标识为</w:t>
            </w:r>
            <w:r w:rsidRPr="008A7334">
              <w:rPr>
                <w:rFonts w:eastAsia="仿宋_GB2312"/>
                <w:color w:val="000000"/>
                <w:kern w:val="0"/>
                <w:sz w:val="18"/>
                <w:szCs w:val="18"/>
              </w:rPr>
              <w:t>“</w:t>
            </w:r>
            <w:r w:rsidRPr="008A7334">
              <w:rPr>
                <w:rFonts w:eastAsia="仿宋_GB2312"/>
                <w:color w:val="000000"/>
                <w:kern w:val="0"/>
                <w:sz w:val="18"/>
                <w:szCs w:val="18"/>
              </w:rPr>
              <w:t>成都瑞雪精密机械有限公司周转箱</w:t>
            </w:r>
            <w:r w:rsidRPr="008A7334">
              <w:rPr>
                <w:rFonts w:eastAsia="仿宋_GB2312"/>
                <w:color w:val="000000"/>
                <w:kern w:val="0"/>
                <w:sz w:val="18"/>
                <w:szCs w:val="18"/>
              </w:rPr>
              <w:t>”</w:t>
            </w:r>
            <w:r w:rsidRPr="008A7334">
              <w:rPr>
                <w:rFonts w:eastAsia="仿宋_GB2312"/>
                <w:color w:val="000000"/>
                <w:kern w:val="0"/>
                <w:sz w:val="18"/>
                <w:szCs w:val="18"/>
              </w:rPr>
              <w:t>倒置。</w:t>
            </w:r>
          </w:p>
          <w:p w:rsidR="008A7334" w:rsidRPr="008A7334" w:rsidRDefault="008A7334" w:rsidP="00317889">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《附录无菌》</w:t>
            </w:r>
            <w:r w:rsidRPr="008A7334">
              <w:rPr>
                <w:rFonts w:eastAsia="仿宋_GB2312"/>
                <w:color w:val="000000"/>
                <w:kern w:val="0"/>
                <w:sz w:val="18"/>
                <w:szCs w:val="18"/>
              </w:rPr>
              <w:t>2.2.11</w:t>
            </w:r>
            <w:r w:rsidRPr="008A7334">
              <w:rPr>
                <w:rFonts w:eastAsia="仿宋_GB2312"/>
                <w:color w:val="000000"/>
                <w:kern w:val="0"/>
                <w:sz w:val="18"/>
                <w:szCs w:val="18"/>
              </w:rPr>
              <w:t>：《空调系统使用维护保养记录》中</w:t>
            </w:r>
            <w:r w:rsidRPr="008A7334">
              <w:rPr>
                <w:rFonts w:eastAsia="仿宋_GB2312"/>
                <w:color w:val="000000"/>
                <w:kern w:val="0"/>
                <w:sz w:val="18"/>
                <w:szCs w:val="18"/>
              </w:rPr>
              <w:t>6</w:t>
            </w:r>
            <w:r w:rsidRPr="008A7334">
              <w:rPr>
                <w:rFonts w:eastAsia="仿宋_GB2312"/>
                <w:color w:val="000000"/>
                <w:kern w:val="0"/>
                <w:sz w:val="18"/>
                <w:szCs w:val="18"/>
              </w:rPr>
              <w:t>月</w:t>
            </w:r>
            <w:r w:rsidRPr="008A7334">
              <w:rPr>
                <w:rFonts w:eastAsia="仿宋_GB2312"/>
                <w:color w:val="000000"/>
                <w:kern w:val="0"/>
                <w:sz w:val="18"/>
                <w:szCs w:val="18"/>
              </w:rPr>
              <w:t>10</w:t>
            </w:r>
            <w:r w:rsidRPr="008A7334">
              <w:rPr>
                <w:rFonts w:eastAsia="仿宋_GB2312"/>
                <w:color w:val="000000"/>
                <w:kern w:val="0"/>
                <w:sz w:val="18"/>
                <w:szCs w:val="18"/>
              </w:rPr>
              <w:t>日相对湿度记录为</w:t>
            </w:r>
            <w:r w:rsidRPr="008A7334">
              <w:rPr>
                <w:rFonts w:eastAsia="仿宋_GB2312"/>
                <w:color w:val="000000"/>
                <w:kern w:val="0"/>
                <w:sz w:val="18"/>
                <w:szCs w:val="18"/>
              </w:rPr>
              <w:t>55%</w:t>
            </w:r>
            <w:r w:rsidRPr="008A7334">
              <w:rPr>
                <w:rFonts w:eastAsia="仿宋_GB2312"/>
                <w:color w:val="000000"/>
                <w:kern w:val="0"/>
                <w:sz w:val="18"/>
                <w:szCs w:val="18"/>
              </w:rPr>
              <w:t>，空调机组的控制面板显示，生产车间参数设置相对湿度为</w:t>
            </w:r>
            <w:r w:rsidRPr="008A7334">
              <w:rPr>
                <w:rFonts w:eastAsia="仿宋_GB2312"/>
                <w:color w:val="000000"/>
                <w:kern w:val="0"/>
                <w:sz w:val="18"/>
                <w:szCs w:val="18"/>
              </w:rPr>
              <w:t>72%</w:t>
            </w:r>
            <w:r w:rsidRPr="008A7334">
              <w:rPr>
                <w:rFonts w:eastAsia="仿宋_GB2312"/>
                <w:color w:val="000000"/>
                <w:kern w:val="0"/>
                <w:sz w:val="18"/>
                <w:szCs w:val="18"/>
              </w:rPr>
              <w:t>。</w:t>
            </w:r>
          </w:p>
          <w:p w:rsidR="008A7334" w:rsidRPr="008A7334" w:rsidRDefault="008A7334" w:rsidP="00317889">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《附录无菌》</w:t>
            </w:r>
            <w:r w:rsidRPr="008A7334">
              <w:rPr>
                <w:rFonts w:eastAsia="仿宋_GB2312"/>
                <w:color w:val="000000"/>
                <w:kern w:val="0"/>
                <w:sz w:val="18"/>
                <w:szCs w:val="18"/>
              </w:rPr>
              <w:t xml:space="preserve">2.7.2 </w:t>
            </w:r>
            <w:r w:rsidRPr="008A7334">
              <w:rPr>
                <w:rFonts w:eastAsia="仿宋_GB2312"/>
                <w:color w:val="000000"/>
                <w:kern w:val="0"/>
                <w:sz w:val="18"/>
                <w:szCs w:val="18"/>
              </w:rPr>
              <w:t>：制水间甲基红指示剂标签配制日期为</w:t>
            </w:r>
            <w:r w:rsidRPr="008A7334">
              <w:rPr>
                <w:rFonts w:eastAsia="仿宋_GB2312"/>
                <w:color w:val="000000"/>
                <w:kern w:val="0"/>
                <w:sz w:val="18"/>
                <w:szCs w:val="18"/>
              </w:rPr>
              <w:t>2020.01.17</w:t>
            </w:r>
            <w:r w:rsidRPr="008A7334">
              <w:rPr>
                <w:rFonts w:eastAsia="仿宋_GB2312"/>
                <w:color w:val="000000"/>
                <w:kern w:val="0"/>
                <w:sz w:val="18"/>
                <w:szCs w:val="18"/>
              </w:rPr>
              <w:t>，有效期为</w:t>
            </w:r>
            <w:r w:rsidRPr="008A7334">
              <w:rPr>
                <w:rFonts w:eastAsia="仿宋_GB2312"/>
                <w:color w:val="000000"/>
                <w:kern w:val="0"/>
                <w:sz w:val="18"/>
                <w:szCs w:val="18"/>
              </w:rPr>
              <w:t>2020.04.16</w:t>
            </w:r>
            <w:r w:rsidRPr="008A7334">
              <w:rPr>
                <w:rFonts w:eastAsia="仿宋_GB2312"/>
                <w:color w:val="000000"/>
                <w:kern w:val="0"/>
                <w:sz w:val="18"/>
                <w:szCs w:val="18"/>
              </w:rPr>
              <w:t>。</w:t>
            </w:r>
          </w:p>
          <w:p w:rsidR="008A7334" w:rsidRPr="000B7682" w:rsidRDefault="008A7334" w:rsidP="00317889">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《附录无菌》</w:t>
            </w:r>
            <w:r w:rsidRPr="008A7334">
              <w:rPr>
                <w:rFonts w:eastAsia="仿宋_GB2312"/>
                <w:color w:val="000000"/>
                <w:kern w:val="0"/>
                <w:sz w:val="18"/>
                <w:szCs w:val="18"/>
              </w:rPr>
              <w:t xml:space="preserve">2.7.5 </w:t>
            </w:r>
            <w:r w:rsidRPr="008A7334">
              <w:rPr>
                <w:rFonts w:eastAsia="仿宋_GB2312"/>
                <w:color w:val="000000"/>
                <w:kern w:val="0"/>
                <w:sz w:val="18"/>
                <w:szCs w:val="18"/>
              </w:rPr>
              <w:t>：现有留样</w:t>
            </w:r>
            <w:proofErr w:type="gramStart"/>
            <w:r w:rsidRPr="008A7334">
              <w:rPr>
                <w:rFonts w:eastAsia="仿宋_GB2312"/>
                <w:color w:val="000000"/>
                <w:kern w:val="0"/>
                <w:sz w:val="18"/>
                <w:szCs w:val="18"/>
              </w:rPr>
              <w:t>室面积</w:t>
            </w:r>
            <w:proofErr w:type="gramEnd"/>
            <w:r w:rsidRPr="008A7334">
              <w:rPr>
                <w:rFonts w:eastAsia="仿宋_GB2312"/>
                <w:color w:val="000000"/>
                <w:kern w:val="0"/>
                <w:sz w:val="18"/>
                <w:szCs w:val="18"/>
              </w:rPr>
              <w:t>为</w:t>
            </w:r>
            <w:r w:rsidRPr="008A7334">
              <w:rPr>
                <w:rFonts w:eastAsia="仿宋_GB2312"/>
                <w:color w:val="000000"/>
                <w:kern w:val="0"/>
                <w:sz w:val="18"/>
                <w:szCs w:val="18"/>
              </w:rPr>
              <w:t>25.6m2</w:t>
            </w:r>
            <w:r w:rsidRPr="008A7334">
              <w:rPr>
                <w:rFonts w:eastAsia="仿宋_GB2312"/>
                <w:color w:val="000000"/>
                <w:kern w:val="0"/>
                <w:sz w:val="18"/>
                <w:szCs w:val="18"/>
              </w:rPr>
              <w:t>，目前已无预留空间，不同种类批次产品之间无间隔，与生产规模不匹配。</w:t>
            </w:r>
            <w:r w:rsidRPr="008A7334">
              <w:rPr>
                <w:rFonts w:eastAsia="仿宋_GB2312"/>
                <w:color w:val="000000"/>
                <w:kern w:val="0"/>
                <w:sz w:val="18"/>
                <w:szCs w:val="18"/>
              </w:rPr>
              <w:t xml:space="preserve"> </w:t>
            </w:r>
          </w:p>
        </w:tc>
        <w:tc>
          <w:tcPr>
            <w:tcW w:w="93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317889">
            <w:pPr>
              <w:widowControl/>
              <w:spacing w:line="240" w:lineRule="exact"/>
              <w:jc w:val="center"/>
              <w:textAlignment w:val="center"/>
              <w:rPr>
                <w:rFonts w:eastAsia="仿宋_GB2312"/>
                <w:color w:val="000000"/>
                <w:sz w:val="18"/>
                <w:szCs w:val="18"/>
              </w:rPr>
            </w:pPr>
            <w:r w:rsidRPr="008A7334">
              <w:rPr>
                <w:rFonts w:eastAsia="仿宋_GB2312"/>
                <w:color w:val="000000"/>
                <w:sz w:val="18"/>
                <w:szCs w:val="18"/>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317889">
            <w:pPr>
              <w:widowControl/>
              <w:spacing w:line="240" w:lineRule="exact"/>
              <w:jc w:val="center"/>
              <w:textAlignment w:val="center"/>
              <w:rPr>
                <w:rFonts w:eastAsia="仿宋_GB2312"/>
                <w:color w:val="000000"/>
                <w:sz w:val="18"/>
                <w:szCs w:val="18"/>
              </w:rPr>
            </w:pPr>
            <w:r w:rsidRPr="008A7334">
              <w:rPr>
                <w:rFonts w:eastAsia="仿宋_GB2312"/>
                <w:color w:val="000000"/>
                <w:sz w:val="18"/>
                <w:szCs w:val="18"/>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317889">
            <w:pPr>
              <w:widowControl/>
              <w:spacing w:line="240" w:lineRule="exact"/>
              <w:jc w:val="left"/>
              <w:textAlignment w:val="center"/>
              <w:rPr>
                <w:rFonts w:eastAsia="仿宋_GB2312"/>
                <w:color w:val="000000"/>
                <w:kern w:val="0"/>
                <w:sz w:val="18"/>
                <w:szCs w:val="18"/>
              </w:rPr>
            </w:pPr>
            <w:r w:rsidRPr="008A7334">
              <w:rPr>
                <w:rFonts w:eastAsia="仿宋_GB2312"/>
                <w:color w:val="000000"/>
                <w:kern w:val="0"/>
                <w:sz w:val="18"/>
                <w:szCs w:val="18"/>
              </w:rPr>
              <w:t>1.</w:t>
            </w:r>
            <w:r w:rsidRPr="008A7334">
              <w:rPr>
                <w:rFonts w:eastAsia="仿宋_GB2312"/>
                <w:color w:val="000000"/>
                <w:kern w:val="0"/>
                <w:sz w:val="18"/>
                <w:szCs w:val="18"/>
              </w:rPr>
              <w:t>存在现场整改情况。</w:t>
            </w:r>
          </w:p>
          <w:p w:rsidR="008A7334" w:rsidRPr="008A7334" w:rsidRDefault="008A7334" w:rsidP="00317889">
            <w:pPr>
              <w:widowControl/>
              <w:spacing w:line="240" w:lineRule="exact"/>
              <w:jc w:val="left"/>
              <w:textAlignment w:val="center"/>
              <w:rPr>
                <w:rFonts w:eastAsia="仿宋_GB2312"/>
                <w:color w:val="000000"/>
                <w:kern w:val="0"/>
                <w:sz w:val="18"/>
                <w:szCs w:val="18"/>
              </w:rPr>
            </w:pPr>
            <w:r w:rsidRPr="008A7334">
              <w:rPr>
                <w:rFonts w:eastAsia="仿宋_GB2312"/>
                <w:color w:val="000000"/>
                <w:kern w:val="0"/>
                <w:sz w:val="18"/>
                <w:szCs w:val="18"/>
              </w:rPr>
              <w:t>2.</w:t>
            </w:r>
            <w:r w:rsidRPr="008A7334">
              <w:rPr>
                <w:rFonts w:eastAsia="仿宋_GB2312"/>
                <w:color w:val="000000"/>
                <w:kern w:val="0"/>
                <w:sz w:val="18"/>
                <w:szCs w:val="18"/>
              </w:rPr>
              <w:t>企业于</w:t>
            </w:r>
            <w:r w:rsidRPr="008A7334">
              <w:rPr>
                <w:rFonts w:eastAsia="仿宋_GB2312"/>
                <w:color w:val="000000"/>
                <w:kern w:val="0"/>
                <w:sz w:val="18"/>
                <w:szCs w:val="18"/>
              </w:rPr>
              <w:t>2020</w:t>
            </w:r>
            <w:r w:rsidRPr="008A7334">
              <w:rPr>
                <w:rFonts w:eastAsia="仿宋_GB2312"/>
                <w:color w:val="000000"/>
                <w:kern w:val="0"/>
                <w:sz w:val="18"/>
                <w:szCs w:val="18"/>
              </w:rPr>
              <w:t>年</w:t>
            </w:r>
            <w:r w:rsidRPr="008A7334">
              <w:rPr>
                <w:rFonts w:eastAsia="仿宋_GB2312"/>
                <w:color w:val="000000"/>
                <w:kern w:val="0"/>
                <w:sz w:val="18"/>
                <w:szCs w:val="18"/>
              </w:rPr>
              <w:t>2</w:t>
            </w:r>
            <w:r w:rsidRPr="008A7334">
              <w:rPr>
                <w:rFonts w:eastAsia="仿宋_GB2312"/>
                <w:color w:val="000000"/>
                <w:kern w:val="0"/>
                <w:sz w:val="18"/>
                <w:szCs w:val="18"/>
              </w:rPr>
              <w:t>月</w:t>
            </w:r>
            <w:r w:rsidRPr="008A7334">
              <w:rPr>
                <w:rFonts w:eastAsia="仿宋_GB2312"/>
                <w:color w:val="000000"/>
                <w:kern w:val="0"/>
                <w:sz w:val="18"/>
                <w:szCs w:val="18"/>
              </w:rPr>
              <w:t>17</w:t>
            </w:r>
            <w:r w:rsidRPr="008A7334">
              <w:rPr>
                <w:rFonts w:eastAsia="仿宋_GB2312"/>
                <w:color w:val="000000"/>
                <w:kern w:val="0"/>
                <w:sz w:val="18"/>
                <w:szCs w:val="18"/>
              </w:rPr>
              <w:t>日至</w:t>
            </w:r>
            <w:r w:rsidRPr="008A7334">
              <w:rPr>
                <w:rFonts w:eastAsia="仿宋_GB2312"/>
                <w:color w:val="000000"/>
                <w:kern w:val="0"/>
                <w:sz w:val="18"/>
                <w:szCs w:val="18"/>
              </w:rPr>
              <w:t>18</w:t>
            </w:r>
            <w:r w:rsidRPr="008A7334">
              <w:rPr>
                <w:rFonts w:eastAsia="仿宋_GB2312"/>
                <w:color w:val="000000"/>
                <w:kern w:val="0"/>
                <w:sz w:val="18"/>
                <w:szCs w:val="18"/>
              </w:rPr>
              <w:t>日，接受了四川省食品药品审查评价及安全监测中心的注册质量管理体系现场检查，结论为整改后复查；于</w:t>
            </w:r>
            <w:r w:rsidRPr="008A7334">
              <w:rPr>
                <w:rFonts w:eastAsia="仿宋_GB2312"/>
                <w:color w:val="000000"/>
                <w:kern w:val="0"/>
                <w:sz w:val="18"/>
                <w:szCs w:val="18"/>
              </w:rPr>
              <w:t>2020</w:t>
            </w:r>
            <w:r w:rsidRPr="008A7334">
              <w:rPr>
                <w:rFonts w:eastAsia="仿宋_GB2312"/>
                <w:color w:val="000000"/>
                <w:kern w:val="0"/>
                <w:sz w:val="18"/>
                <w:szCs w:val="18"/>
              </w:rPr>
              <w:t>年</w:t>
            </w:r>
            <w:r w:rsidRPr="008A7334">
              <w:rPr>
                <w:rFonts w:eastAsia="仿宋_GB2312"/>
                <w:color w:val="000000"/>
                <w:kern w:val="0"/>
                <w:sz w:val="18"/>
                <w:szCs w:val="18"/>
              </w:rPr>
              <w:t>3</w:t>
            </w:r>
            <w:r w:rsidRPr="008A7334">
              <w:rPr>
                <w:rFonts w:eastAsia="仿宋_GB2312"/>
                <w:color w:val="000000"/>
                <w:kern w:val="0"/>
                <w:sz w:val="18"/>
                <w:szCs w:val="18"/>
              </w:rPr>
              <w:t>月</w:t>
            </w:r>
            <w:r w:rsidRPr="008A7334">
              <w:rPr>
                <w:rFonts w:eastAsia="仿宋_GB2312"/>
                <w:color w:val="000000"/>
                <w:kern w:val="0"/>
                <w:sz w:val="18"/>
                <w:szCs w:val="18"/>
              </w:rPr>
              <w:t>13</w:t>
            </w:r>
            <w:r w:rsidRPr="008A7334">
              <w:rPr>
                <w:rFonts w:eastAsia="仿宋_GB2312"/>
                <w:color w:val="000000"/>
                <w:kern w:val="0"/>
                <w:sz w:val="18"/>
                <w:szCs w:val="18"/>
              </w:rPr>
              <w:t>日接受了整改复查，结论为整改后通过核查。</w:t>
            </w:r>
          </w:p>
          <w:p w:rsidR="008A7334" w:rsidRPr="008A7334" w:rsidRDefault="008A7334" w:rsidP="00317889">
            <w:pPr>
              <w:widowControl/>
              <w:spacing w:line="240" w:lineRule="exact"/>
              <w:jc w:val="left"/>
              <w:textAlignment w:val="center"/>
              <w:rPr>
                <w:rFonts w:eastAsia="仿宋_GB2312"/>
                <w:color w:val="000000"/>
                <w:kern w:val="0"/>
                <w:sz w:val="18"/>
                <w:szCs w:val="18"/>
              </w:rPr>
            </w:pPr>
            <w:r w:rsidRPr="008A7334">
              <w:rPr>
                <w:rFonts w:eastAsia="仿宋_GB2312"/>
                <w:color w:val="000000"/>
                <w:kern w:val="0"/>
                <w:sz w:val="18"/>
                <w:szCs w:val="18"/>
              </w:rPr>
              <w:t>3.</w:t>
            </w:r>
            <w:r w:rsidRPr="008A7334">
              <w:rPr>
                <w:rFonts w:eastAsia="仿宋_GB2312"/>
                <w:color w:val="000000"/>
                <w:kern w:val="0"/>
                <w:sz w:val="18"/>
                <w:szCs w:val="18"/>
              </w:rPr>
              <w:t>企业提供了授权书及现场整改报告。</w:t>
            </w:r>
          </w:p>
        </w:tc>
      </w:tr>
      <w:tr w:rsidR="008A7334" w:rsidRPr="008A7334" w:rsidTr="000648FB">
        <w:trPr>
          <w:trHeight w:val="1526"/>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12</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四川希氏异构医疗科技有限公司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叶启云李</w:t>
            </w:r>
            <w:r w:rsidRPr="008A7334">
              <w:rPr>
                <w:rFonts w:eastAsia="仿宋_GB2312"/>
                <w:color w:val="000000"/>
                <w:sz w:val="18"/>
                <w:szCs w:val="18"/>
              </w:rPr>
              <w:t xml:space="preserve">  </w:t>
            </w:r>
            <w:r w:rsidRPr="008A7334">
              <w:rPr>
                <w:rFonts w:eastAsia="仿宋_GB2312"/>
                <w:color w:val="000000"/>
                <w:sz w:val="18"/>
                <w:szCs w:val="18"/>
              </w:rPr>
              <w:t>力</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王</w:t>
            </w:r>
            <w:r w:rsidRPr="008A7334">
              <w:rPr>
                <w:rFonts w:eastAsia="仿宋_GB2312"/>
                <w:color w:val="000000"/>
                <w:sz w:val="18"/>
                <w:szCs w:val="18"/>
              </w:rPr>
              <w:t xml:space="preserve">  </w:t>
            </w:r>
            <w:proofErr w:type="gramStart"/>
            <w:r w:rsidRPr="008A7334">
              <w:rPr>
                <w:rFonts w:eastAsia="仿宋_GB2312"/>
                <w:color w:val="000000"/>
                <w:sz w:val="18"/>
                <w:szCs w:val="18"/>
              </w:rPr>
              <w:t>倩</w:t>
            </w:r>
            <w:proofErr w:type="gramEnd"/>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kern w:val="0"/>
                <w:sz w:val="18"/>
                <w:szCs w:val="18"/>
              </w:rPr>
              <w:t>6.11-6.12</w:t>
            </w:r>
          </w:p>
        </w:tc>
        <w:tc>
          <w:tcPr>
            <w:tcW w:w="7278"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317889">
            <w:pPr>
              <w:widowControl/>
              <w:spacing w:line="240" w:lineRule="exact"/>
              <w:jc w:val="left"/>
              <w:textAlignment w:val="center"/>
              <w:rPr>
                <w:rFonts w:eastAsia="仿宋_GB2312"/>
                <w:color w:val="000000"/>
                <w:sz w:val="18"/>
                <w:szCs w:val="18"/>
              </w:rPr>
            </w:pPr>
          </w:p>
        </w:tc>
        <w:tc>
          <w:tcPr>
            <w:tcW w:w="93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317889">
            <w:pPr>
              <w:widowControl/>
              <w:spacing w:line="240" w:lineRule="exact"/>
              <w:jc w:val="center"/>
              <w:textAlignment w:val="center"/>
              <w:rPr>
                <w:rFonts w:eastAsia="仿宋_GB2312"/>
                <w:color w:val="000000"/>
                <w:kern w:val="0"/>
                <w:sz w:val="18"/>
                <w:szCs w:val="18"/>
              </w:rPr>
            </w:pPr>
            <w:r w:rsidRPr="008A7334">
              <w:rPr>
                <w:rFonts w:eastAsia="仿宋_GB2312"/>
                <w:color w:val="000000"/>
                <w:sz w:val="18"/>
                <w:szCs w:val="18"/>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317889">
            <w:pPr>
              <w:widowControl/>
              <w:spacing w:line="240" w:lineRule="exact"/>
              <w:jc w:val="center"/>
              <w:textAlignment w:val="center"/>
              <w:rPr>
                <w:rFonts w:eastAsia="仿宋_GB2312"/>
                <w:color w:val="000000"/>
                <w:sz w:val="18"/>
                <w:szCs w:val="18"/>
              </w:rPr>
            </w:pPr>
            <w:r w:rsidRPr="008A7334">
              <w:rPr>
                <w:rFonts w:eastAsia="仿宋_GB2312"/>
                <w:color w:val="000000"/>
                <w:sz w:val="18"/>
                <w:szCs w:val="18"/>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317889">
            <w:pPr>
              <w:widowControl/>
              <w:spacing w:line="240" w:lineRule="exact"/>
              <w:jc w:val="left"/>
              <w:textAlignment w:val="center"/>
              <w:rPr>
                <w:rFonts w:eastAsia="仿宋_GB2312"/>
                <w:color w:val="000000"/>
                <w:kern w:val="0"/>
                <w:sz w:val="18"/>
                <w:szCs w:val="18"/>
              </w:rPr>
            </w:pPr>
            <w:r w:rsidRPr="008A7334">
              <w:rPr>
                <w:rFonts w:eastAsia="仿宋_GB2312"/>
                <w:color w:val="000000"/>
                <w:kern w:val="0"/>
                <w:sz w:val="18"/>
                <w:szCs w:val="18"/>
              </w:rPr>
              <w:t>1.</w:t>
            </w:r>
            <w:r w:rsidRPr="008A7334">
              <w:rPr>
                <w:rFonts w:eastAsia="仿宋_GB2312"/>
                <w:color w:val="000000"/>
                <w:kern w:val="0"/>
                <w:sz w:val="18"/>
                <w:szCs w:val="18"/>
              </w:rPr>
              <w:t>企业于</w:t>
            </w:r>
            <w:r w:rsidRPr="008A7334">
              <w:rPr>
                <w:rFonts w:eastAsia="仿宋_GB2312"/>
                <w:color w:val="000000"/>
                <w:kern w:val="0"/>
                <w:sz w:val="18"/>
                <w:szCs w:val="18"/>
              </w:rPr>
              <w:t>2020</w:t>
            </w:r>
            <w:r w:rsidRPr="008A7334">
              <w:rPr>
                <w:rFonts w:eastAsia="仿宋_GB2312"/>
                <w:color w:val="000000"/>
                <w:kern w:val="0"/>
                <w:sz w:val="18"/>
                <w:szCs w:val="18"/>
              </w:rPr>
              <w:t>年</w:t>
            </w:r>
            <w:r w:rsidRPr="008A7334">
              <w:rPr>
                <w:rFonts w:eastAsia="仿宋_GB2312"/>
                <w:color w:val="000000"/>
                <w:kern w:val="0"/>
                <w:sz w:val="18"/>
                <w:szCs w:val="18"/>
              </w:rPr>
              <w:t>3</w:t>
            </w:r>
            <w:r w:rsidRPr="008A7334">
              <w:rPr>
                <w:rFonts w:eastAsia="仿宋_GB2312"/>
                <w:color w:val="000000"/>
                <w:kern w:val="0"/>
                <w:sz w:val="18"/>
                <w:szCs w:val="18"/>
              </w:rPr>
              <w:t>月</w:t>
            </w:r>
            <w:r w:rsidRPr="008A7334">
              <w:rPr>
                <w:rFonts w:eastAsia="仿宋_GB2312"/>
                <w:color w:val="000000"/>
                <w:kern w:val="0"/>
                <w:sz w:val="18"/>
                <w:szCs w:val="18"/>
              </w:rPr>
              <w:t>4</w:t>
            </w:r>
            <w:r w:rsidRPr="008A7334">
              <w:rPr>
                <w:rFonts w:eastAsia="仿宋_GB2312"/>
                <w:color w:val="000000"/>
                <w:kern w:val="0"/>
                <w:sz w:val="18"/>
                <w:szCs w:val="18"/>
              </w:rPr>
              <w:t>日至</w:t>
            </w:r>
            <w:r w:rsidRPr="008A7334">
              <w:rPr>
                <w:rFonts w:eastAsia="仿宋_GB2312"/>
                <w:color w:val="000000"/>
                <w:kern w:val="0"/>
                <w:sz w:val="18"/>
                <w:szCs w:val="18"/>
              </w:rPr>
              <w:t>5</w:t>
            </w:r>
            <w:r w:rsidRPr="008A7334">
              <w:rPr>
                <w:rFonts w:eastAsia="仿宋_GB2312"/>
                <w:color w:val="000000"/>
                <w:kern w:val="0"/>
                <w:sz w:val="18"/>
                <w:szCs w:val="18"/>
              </w:rPr>
              <w:t>日，接受了四川省食品药品审查评价及安全监测中心的注册质量管理体系现场检查，结论为整改后复查；于</w:t>
            </w:r>
            <w:r w:rsidRPr="008A7334">
              <w:rPr>
                <w:rFonts w:eastAsia="仿宋_GB2312"/>
                <w:color w:val="000000"/>
                <w:kern w:val="0"/>
                <w:sz w:val="18"/>
                <w:szCs w:val="18"/>
              </w:rPr>
              <w:t>2020</w:t>
            </w:r>
            <w:r w:rsidRPr="008A7334">
              <w:rPr>
                <w:rFonts w:eastAsia="仿宋_GB2312"/>
                <w:color w:val="000000"/>
                <w:kern w:val="0"/>
                <w:sz w:val="18"/>
                <w:szCs w:val="18"/>
              </w:rPr>
              <w:t>年</w:t>
            </w:r>
            <w:r w:rsidRPr="008A7334">
              <w:rPr>
                <w:rFonts w:eastAsia="仿宋_GB2312"/>
                <w:color w:val="000000"/>
                <w:kern w:val="0"/>
                <w:sz w:val="18"/>
                <w:szCs w:val="18"/>
              </w:rPr>
              <w:t>3</w:t>
            </w:r>
            <w:r w:rsidRPr="008A7334">
              <w:rPr>
                <w:rFonts w:eastAsia="仿宋_GB2312"/>
                <w:color w:val="000000"/>
                <w:kern w:val="0"/>
                <w:sz w:val="18"/>
                <w:szCs w:val="18"/>
              </w:rPr>
              <w:t>月</w:t>
            </w:r>
            <w:r w:rsidRPr="008A7334">
              <w:rPr>
                <w:rFonts w:eastAsia="仿宋_GB2312"/>
                <w:color w:val="000000"/>
                <w:kern w:val="0"/>
                <w:sz w:val="18"/>
                <w:szCs w:val="18"/>
              </w:rPr>
              <w:t>9</w:t>
            </w:r>
            <w:r w:rsidRPr="008A7334">
              <w:rPr>
                <w:rFonts w:eastAsia="仿宋_GB2312"/>
                <w:color w:val="000000"/>
                <w:kern w:val="0"/>
                <w:sz w:val="18"/>
                <w:szCs w:val="18"/>
              </w:rPr>
              <w:t>日接受了整改复查，结论为整改后通过核查。</w:t>
            </w:r>
          </w:p>
          <w:p w:rsidR="008A7334" w:rsidRPr="008A7334" w:rsidRDefault="008A7334" w:rsidP="00317889">
            <w:pPr>
              <w:widowControl/>
              <w:spacing w:line="240" w:lineRule="exact"/>
              <w:jc w:val="left"/>
              <w:textAlignment w:val="center"/>
              <w:rPr>
                <w:rFonts w:eastAsia="仿宋_GB2312"/>
                <w:color w:val="000000"/>
                <w:kern w:val="0"/>
                <w:sz w:val="18"/>
                <w:szCs w:val="18"/>
              </w:rPr>
            </w:pPr>
            <w:r w:rsidRPr="008A7334">
              <w:rPr>
                <w:rFonts w:eastAsia="仿宋_GB2312"/>
                <w:color w:val="000000"/>
                <w:kern w:val="0"/>
                <w:sz w:val="18"/>
                <w:szCs w:val="18"/>
              </w:rPr>
              <w:t>2.</w:t>
            </w:r>
            <w:r w:rsidRPr="008A7334">
              <w:rPr>
                <w:rFonts w:eastAsia="仿宋_GB2312"/>
                <w:color w:val="000000"/>
                <w:kern w:val="0"/>
                <w:sz w:val="18"/>
                <w:szCs w:val="18"/>
              </w:rPr>
              <w:t>企业提供了授权书，未生产、销售的情况说明。</w:t>
            </w:r>
          </w:p>
        </w:tc>
      </w:tr>
      <w:tr w:rsidR="008A7334" w:rsidRPr="008A7334" w:rsidTr="000648FB">
        <w:trPr>
          <w:trHeight w:val="3098"/>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13</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四川康宁医用器材有限公司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proofErr w:type="gramStart"/>
            <w:r w:rsidRPr="008A7334">
              <w:rPr>
                <w:rFonts w:eastAsia="仿宋_GB2312"/>
                <w:color w:val="000000"/>
                <w:sz w:val="18"/>
                <w:szCs w:val="18"/>
              </w:rPr>
              <w:t>赵代国</w:t>
            </w:r>
            <w:proofErr w:type="gramEnd"/>
          </w:p>
          <w:p w:rsidR="008A7334" w:rsidRPr="008A7334" w:rsidRDefault="008A7334" w:rsidP="008A7334">
            <w:pPr>
              <w:widowControl/>
              <w:spacing w:line="280" w:lineRule="exact"/>
              <w:jc w:val="center"/>
              <w:textAlignment w:val="center"/>
              <w:rPr>
                <w:rFonts w:eastAsia="仿宋_GB2312"/>
                <w:color w:val="000000"/>
                <w:sz w:val="18"/>
                <w:szCs w:val="18"/>
              </w:rPr>
            </w:pPr>
            <w:proofErr w:type="gramStart"/>
            <w:r w:rsidRPr="008A7334">
              <w:rPr>
                <w:rFonts w:eastAsia="仿宋_GB2312"/>
                <w:color w:val="000000"/>
                <w:sz w:val="18"/>
                <w:szCs w:val="18"/>
              </w:rPr>
              <w:t>卢</w:t>
            </w:r>
            <w:proofErr w:type="gramEnd"/>
            <w:r w:rsidRPr="008A7334">
              <w:rPr>
                <w:rFonts w:eastAsia="仿宋_GB2312"/>
                <w:color w:val="000000"/>
                <w:sz w:val="18"/>
                <w:szCs w:val="18"/>
              </w:rPr>
              <w:t xml:space="preserve">  </w:t>
            </w:r>
            <w:r w:rsidRPr="008A7334">
              <w:rPr>
                <w:rFonts w:eastAsia="仿宋_GB2312"/>
                <w:color w:val="000000"/>
                <w:sz w:val="18"/>
                <w:szCs w:val="18"/>
              </w:rPr>
              <w:t>华</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邓维君</w:t>
            </w:r>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kern w:val="0"/>
                <w:sz w:val="18"/>
                <w:szCs w:val="18"/>
              </w:rPr>
              <w:t>6.08-6.09</w:t>
            </w:r>
          </w:p>
        </w:tc>
        <w:tc>
          <w:tcPr>
            <w:tcW w:w="7278"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eastAsia="仿宋_GB2312"/>
                <w:color w:val="000000"/>
                <w:sz w:val="18"/>
                <w:szCs w:val="18"/>
              </w:rPr>
              <w:t>《规范》第二十五条：《试漏过程工艺验证》（文件编号：</w:t>
            </w:r>
            <w:r w:rsidRPr="008A7334">
              <w:rPr>
                <w:rFonts w:eastAsia="仿宋_GB2312"/>
                <w:color w:val="000000"/>
                <w:sz w:val="18"/>
                <w:szCs w:val="18"/>
              </w:rPr>
              <w:t>KNYZ-201806</w:t>
            </w:r>
            <w:r w:rsidRPr="008A7334">
              <w:rPr>
                <w:rFonts w:eastAsia="仿宋_GB2312"/>
                <w:color w:val="000000"/>
                <w:sz w:val="18"/>
                <w:szCs w:val="18"/>
              </w:rPr>
              <w:t>），该文件</w:t>
            </w:r>
            <w:r w:rsidRPr="008A7334">
              <w:rPr>
                <w:rFonts w:eastAsia="仿宋_GB2312"/>
                <w:color w:val="000000"/>
                <w:sz w:val="18"/>
                <w:szCs w:val="18"/>
              </w:rPr>
              <w:t>“</w:t>
            </w:r>
            <w:r w:rsidRPr="008A7334">
              <w:rPr>
                <w:rFonts w:eastAsia="仿宋_GB2312"/>
                <w:color w:val="000000"/>
                <w:sz w:val="18"/>
                <w:szCs w:val="18"/>
              </w:rPr>
              <w:t>审核</w:t>
            </w:r>
            <w:r w:rsidRPr="008A7334">
              <w:rPr>
                <w:rFonts w:eastAsia="仿宋_GB2312"/>
                <w:color w:val="000000"/>
                <w:sz w:val="18"/>
                <w:szCs w:val="18"/>
              </w:rPr>
              <w:t>”</w:t>
            </w:r>
            <w:r w:rsidRPr="008A7334">
              <w:rPr>
                <w:rFonts w:eastAsia="仿宋_GB2312"/>
                <w:color w:val="000000"/>
                <w:sz w:val="18"/>
                <w:szCs w:val="18"/>
              </w:rPr>
              <w:t>及</w:t>
            </w:r>
            <w:r w:rsidRPr="008A7334">
              <w:rPr>
                <w:rFonts w:eastAsia="仿宋_GB2312"/>
                <w:color w:val="000000"/>
                <w:sz w:val="18"/>
                <w:szCs w:val="18"/>
              </w:rPr>
              <w:t>“</w:t>
            </w:r>
            <w:r w:rsidRPr="008A7334">
              <w:rPr>
                <w:rFonts w:eastAsia="仿宋_GB2312"/>
                <w:color w:val="000000"/>
                <w:sz w:val="18"/>
                <w:szCs w:val="18"/>
              </w:rPr>
              <w:t>批准</w:t>
            </w:r>
            <w:r w:rsidRPr="008A7334">
              <w:rPr>
                <w:rFonts w:eastAsia="仿宋_GB2312"/>
                <w:color w:val="000000"/>
                <w:sz w:val="18"/>
                <w:szCs w:val="18"/>
              </w:rPr>
              <w:t>”</w:t>
            </w:r>
            <w:r w:rsidRPr="008A7334">
              <w:rPr>
                <w:rFonts w:eastAsia="仿宋_GB2312"/>
                <w:color w:val="000000"/>
                <w:sz w:val="18"/>
                <w:szCs w:val="18"/>
              </w:rPr>
              <w:t>为同一人，不符合程序文件中对文件的管理规定。（无菌指导原则</w:t>
            </w:r>
            <w:r w:rsidRPr="008A7334">
              <w:rPr>
                <w:rFonts w:eastAsia="仿宋_GB2312"/>
                <w:color w:val="000000"/>
                <w:sz w:val="18"/>
                <w:szCs w:val="18"/>
              </w:rPr>
              <w:t>4.2.1</w:t>
            </w:r>
            <w:r w:rsidRPr="008A7334">
              <w:rPr>
                <w:rFonts w:eastAsia="仿宋_GB2312"/>
                <w:color w:val="000000"/>
                <w:sz w:val="18"/>
                <w:szCs w:val="18"/>
              </w:rPr>
              <w:t>）</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eastAsia="仿宋_GB2312"/>
                <w:color w:val="000000"/>
                <w:sz w:val="18"/>
                <w:szCs w:val="18"/>
              </w:rPr>
              <w:t>《规范》第二十七条：《试漏过程工艺验证》未保存验证原始记录。（无菌指导原则</w:t>
            </w:r>
            <w:r w:rsidRPr="008A7334">
              <w:rPr>
                <w:rFonts w:eastAsia="仿宋_GB2312"/>
                <w:color w:val="000000"/>
                <w:sz w:val="18"/>
                <w:szCs w:val="18"/>
              </w:rPr>
              <w:t>4.4.5</w:t>
            </w:r>
            <w:r w:rsidRPr="008A7334">
              <w:rPr>
                <w:rFonts w:eastAsia="仿宋_GB2312"/>
                <w:color w:val="000000"/>
                <w:sz w:val="18"/>
                <w:szCs w:val="18"/>
              </w:rPr>
              <w:t>）</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eastAsia="仿宋_GB2312"/>
                <w:color w:val="000000"/>
                <w:sz w:val="18"/>
                <w:szCs w:val="18"/>
              </w:rPr>
              <w:t>《规范》第四十七条：无菌生产车间没有及时对中间品（液袋）进行清场。（无菌指导原则</w:t>
            </w:r>
            <w:r w:rsidRPr="008A7334">
              <w:rPr>
                <w:rFonts w:eastAsia="仿宋_GB2312"/>
                <w:color w:val="000000"/>
                <w:sz w:val="18"/>
                <w:szCs w:val="18"/>
              </w:rPr>
              <w:t>7.17.1</w:t>
            </w:r>
            <w:r w:rsidRPr="008A7334">
              <w:rPr>
                <w:rFonts w:eastAsia="仿宋_GB2312"/>
                <w:color w:val="000000"/>
                <w:sz w:val="18"/>
                <w:szCs w:val="18"/>
              </w:rPr>
              <w:t>）</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eastAsia="仿宋_GB2312"/>
                <w:color w:val="000000"/>
                <w:sz w:val="18"/>
                <w:szCs w:val="18"/>
              </w:rPr>
              <w:t>《规范》第</w:t>
            </w:r>
            <w:r w:rsidRPr="008A7334">
              <w:rPr>
                <w:rFonts w:eastAsia="仿宋_GB2312"/>
                <w:color w:val="000000"/>
                <w:sz w:val="18"/>
                <w:szCs w:val="18"/>
                <w:u w:val="dotted"/>
              </w:rPr>
              <w:t>七十四</w:t>
            </w:r>
            <w:r w:rsidRPr="008A7334">
              <w:rPr>
                <w:rFonts w:eastAsia="仿宋_GB2312"/>
                <w:color w:val="000000"/>
                <w:sz w:val="18"/>
                <w:szCs w:val="18"/>
              </w:rPr>
              <w:t>条：查企业</w:t>
            </w:r>
            <w:r w:rsidRPr="008A7334">
              <w:rPr>
                <w:rFonts w:eastAsia="仿宋_GB2312"/>
                <w:color w:val="000000"/>
                <w:sz w:val="18"/>
                <w:szCs w:val="18"/>
              </w:rPr>
              <w:t>2019</w:t>
            </w:r>
            <w:r w:rsidRPr="008A7334">
              <w:rPr>
                <w:rFonts w:eastAsia="仿宋_GB2312"/>
                <w:color w:val="000000"/>
                <w:sz w:val="18"/>
                <w:szCs w:val="18"/>
              </w:rPr>
              <w:t>年度产品可疑不良事件统计分析表，分析表中</w:t>
            </w:r>
            <w:r w:rsidRPr="008A7334">
              <w:rPr>
                <w:rFonts w:eastAsia="仿宋_GB2312"/>
                <w:color w:val="000000"/>
                <w:sz w:val="18"/>
                <w:szCs w:val="18"/>
              </w:rPr>
              <w:t>“</w:t>
            </w:r>
            <w:r w:rsidRPr="008A7334">
              <w:rPr>
                <w:rFonts w:eastAsia="仿宋_GB2312"/>
                <w:color w:val="000000"/>
                <w:sz w:val="18"/>
                <w:szCs w:val="18"/>
              </w:rPr>
              <w:t>可能造成的危害</w:t>
            </w:r>
            <w:r w:rsidRPr="008A7334">
              <w:rPr>
                <w:rFonts w:eastAsia="仿宋_GB2312"/>
                <w:color w:val="000000"/>
                <w:sz w:val="18"/>
                <w:szCs w:val="18"/>
              </w:rPr>
              <w:t>”</w:t>
            </w:r>
            <w:r w:rsidRPr="008A7334">
              <w:rPr>
                <w:rFonts w:eastAsia="仿宋_GB2312"/>
                <w:color w:val="000000"/>
                <w:sz w:val="18"/>
                <w:szCs w:val="18"/>
              </w:rPr>
              <w:t>这一项内容均记录为</w:t>
            </w:r>
            <w:r w:rsidRPr="008A7334">
              <w:rPr>
                <w:rFonts w:eastAsia="仿宋_GB2312"/>
                <w:color w:val="000000"/>
                <w:sz w:val="18"/>
                <w:szCs w:val="18"/>
              </w:rPr>
              <w:t>“</w:t>
            </w:r>
            <w:r w:rsidRPr="008A7334">
              <w:rPr>
                <w:rFonts w:eastAsia="仿宋_GB2312"/>
                <w:color w:val="000000"/>
                <w:sz w:val="18"/>
                <w:szCs w:val="18"/>
              </w:rPr>
              <w:t>其他</w:t>
            </w:r>
            <w:r w:rsidRPr="008A7334">
              <w:rPr>
                <w:rFonts w:eastAsia="仿宋_GB2312"/>
                <w:color w:val="000000"/>
                <w:sz w:val="18"/>
                <w:szCs w:val="18"/>
              </w:rPr>
              <w:t>”</w:t>
            </w:r>
            <w:r w:rsidRPr="008A7334">
              <w:rPr>
                <w:rFonts w:eastAsia="仿宋_GB2312"/>
                <w:color w:val="000000"/>
                <w:sz w:val="18"/>
                <w:szCs w:val="18"/>
              </w:rPr>
              <w:t>，未详细分析产品不良事件带来的危害；针对于产品可疑不良事件，企业未按照纠正、预防和改进措施控制程序（</w:t>
            </w:r>
            <w:r w:rsidRPr="008A7334">
              <w:rPr>
                <w:rFonts w:eastAsia="仿宋_GB2312"/>
                <w:color w:val="000000"/>
                <w:sz w:val="18"/>
                <w:szCs w:val="18"/>
              </w:rPr>
              <w:t>Q/KN/CX-F-19</w:t>
            </w:r>
            <w:r w:rsidRPr="008A7334">
              <w:rPr>
                <w:rFonts w:eastAsia="仿宋_GB2312"/>
                <w:color w:val="000000"/>
                <w:sz w:val="18"/>
                <w:szCs w:val="18"/>
              </w:rPr>
              <w:t>）采取纠正预防措施，未见纠正预防记录单和实施情况表；企业发现目前产品试漏检验方法有些许缺陷，未对检验方法进行改进，未更新检验设备。（无菌指导原则</w:t>
            </w:r>
            <w:r w:rsidRPr="008A7334">
              <w:rPr>
                <w:rFonts w:eastAsia="仿宋_GB2312"/>
                <w:color w:val="000000"/>
                <w:sz w:val="18"/>
                <w:szCs w:val="18"/>
              </w:rPr>
              <w:t>11.4.1</w:t>
            </w:r>
            <w:r w:rsidRPr="008A7334">
              <w:rPr>
                <w:rFonts w:eastAsia="仿宋_GB2312"/>
                <w:color w:val="000000"/>
                <w:sz w:val="18"/>
                <w:szCs w:val="18"/>
              </w:rPr>
              <w:t>、</w:t>
            </w:r>
            <w:r w:rsidRPr="008A7334">
              <w:rPr>
                <w:rFonts w:eastAsia="仿宋_GB2312"/>
                <w:color w:val="000000"/>
                <w:sz w:val="18"/>
                <w:szCs w:val="18"/>
              </w:rPr>
              <w:t>11.4.2</w:t>
            </w:r>
            <w:r w:rsidRPr="008A7334">
              <w:rPr>
                <w:rFonts w:eastAsia="仿宋_GB2312"/>
                <w:color w:val="000000"/>
                <w:sz w:val="18"/>
                <w:szCs w:val="18"/>
              </w:rPr>
              <w:t>）</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eastAsia="仿宋_GB2312"/>
                <w:color w:val="000000"/>
                <w:kern w:val="0"/>
                <w:sz w:val="18"/>
                <w:szCs w:val="18"/>
              </w:rPr>
              <w:t>《附录无菌》</w:t>
            </w:r>
            <w:r w:rsidRPr="008A7334">
              <w:rPr>
                <w:rFonts w:eastAsia="仿宋_GB2312"/>
                <w:color w:val="000000"/>
                <w:kern w:val="0"/>
                <w:sz w:val="18"/>
                <w:szCs w:val="18"/>
              </w:rPr>
              <w:t>2.1.4 :</w:t>
            </w:r>
            <w:r w:rsidRPr="008A7334">
              <w:rPr>
                <w:rFonts w:eastAsia="仿宋_GB2312"/>
                <w:color w:val="000000"/>
                <w:sz w:val="18"/>
                <w:szCs w:val="18"/>
              </w:rPr>
              <w:t>现场进入相关洁净生产车间，发现洁净区用防尘鞋套设计无法完全遮盖脚部。（无菌指导原则</w:t>
            </w:r>
            <w:r w:rsidRPr="008A7334">
              <w:rPr>
                <w:rFonts w:eastAsia="仿宋_GB2312"/>
                <w:color w:val="000000"/>
                <w:sz w:val="18"/>
                <w:szCs w:val="18"/>
              </w:rPr>
              <w:t>1.10.1</w:t>
            </w:r>
            <w:r w:rsidRPr="008A7334">
              <w:rPr>
                <w:rFonts w:eastAsia="仿宋_GB2312"/>
                <w:color w:val="000000"/>
                <w:sz w:val="18"/>
                <w:szCs w:val="18"/>
              </w:rPr>
              <w:t>）</w:t>
            </w:r>
          </w:p>
        </w:tc>
        <w:tc>
          <w:tcPr>
            <w:tcW w:w="93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kern w:val="0"/>
                <w:sz w:val="18"/>
                <w:szCs w:val="18"/>
              </w:rPr>
            </w:pPr>
            <w:r w:rsidRPr="008A7334">
              <w:rPr>
                <w:rFonts w:eastAsia="仿宋_GB2312"/>
                <w:color w:val="000000"/>
                <w:kern w:val="0"/>
                <w:sz w:val="18"/>
                <w:szCs w:val="18"/>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kern w:val="0"/>
                <w:sz w:val="18"/>
                <w:szCs w:val="18"/>
              </w:rPr>
            </w:pPr>
          </w:p>
        </w:tc>
      </w:tr>
      <w:tr w:rsidR="008A7334" w:rsidRPr="008A7334" w:rsidTr="000648FB">
        <w:trPr>
          <w:trHeight w:val="3361"/>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lastRenderedPageBreak/>
              <w:t>14</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乐山市</w:t>
            </w:r>
            <w:proofErr w:type="gramStart"/>
            <w:r w:rsidRPr="008A7334">
              <w:rPr>
                <w:rFonts w:eastAsia="仿宋_GB2312"/>
                <w:color w:val="000000"/>
                <w:sz w:val="18"/>
                <w:szCs w:val="18"/>
              </w:rPr>
              <w:t>市</w:t>
            </w:r>
            <w:proofErr w:type="gramEnd"/>
            <w:r w:rsidRPr="008A7334">
              <w:rPr>
                <w:rFonts w:eastAsia="仿宋_GB2312"/>
                <w:color w:val="000000"/>
                <w:sz w:val="18"/>
                <w:szCs w:val="18"/>
              </w:rPr>
              <w:t>中区人民医院</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使用</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proofErr w:type="gramStart"/>
            <w:r w:rsidRPr="008A7334">
              <w:rPr>
                <w:rFonts w:eastAsia="仿宋_GB2312"/>
                <w:color w:val="000000"/>
                <w:sz w:val="18"/>
                <w:szCs w:val="18"/>
              </w:rPr>
              <w:t>赵代国</w:t>
            </w:r>
            <w:proofErr w:type="gramEnd"/>
          </w:p>
          <w:p w:rsidR="008A7334" w:rsidRPr="008A7334" w:rsidRDefault="008A7334" w:rsidP="008A7334">
            <w:pPr>
              <w:widowControl/>
              <w:spacing w:line="280" w:lineRule="exact"/>
              <w:jc w:val="center"/>
              <w:textAlignment w:val="center"/>
              <w:rPr>
                <w:rFonts w:eastAsia="仿宋_GB2312"/>
                <w:color w:val="000000"/>
                <w:sz w:val="18"/>
                <w:szCs w:val="18"/>
              </w:rPr>
            </w:pPr>
            <w:proofErr w:type="gramStart"/>
            <w:r w:rsidRPr="008A7334">
              <w:rPr>
                <w:rFonts w:eastAsia="仿宋_GB2312"/>
                <w:color w:val="000000"/>
                <w:sz w:val="18"/>
                <w:szCs w:val="18"/>
              </w:rPr>
              <w:t>卢</w:t>
            </w:r>
            <w:proofErr w:type="gramEnd"/>
            <w:r w:rsidRPr="008A7334">
              <w:rPr>
                <w:rFonts w:eastAsia="仿宋_GB2312"/>
                <w:color w:val="000000"/>
                <w:sz w:val="18"/>
                <w:szCs w:val="18"/>
              </w:rPr>
              <w:t xml:space="preserve">  </w:t>
            </w:r>
            <w:r w:rsidRPr="008A7334">
              <w:rPr>
                <w:rFonts w:eastAsia="仿宋_GB2312"/>
                <w:color w:val="000000"/>
                <w:sz w:val="18"/>
                <w:szCs w:val="18"/>
              </w:rPr>
              <w:t>华</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邓维君</w:t>
            </w:r>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kern w:val="0"/>
                <w:sz w:val="18"/>
                <w:szCs w:val="18"/>
              </w:rPr>
              <w:t>6.10</w:t>
            </w:r>
          </w:p>
        </w:tc>
        <w:tc>
          <w:tcPr>
            <w:tcW w:w="7278"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办法》第九条：查看折叠式晶状体入库记录发现其配套使用的人工晶体植入系统没有独立入库，院方理解为该产品为折叠式晶状体的辅助器械之一，并由折叠式晶状体供应商打包提供，且单价为零而未独立入库；对临近效期向供应商更换的医疗器械（一次性使用避光输液器</w:t>
            </w:r>
            <w:r w:rsidRPr="008A7334">
              <w:rPr>
                <w:rFonts w:eastAsia="仿宋_GB2312"/>
                <w:color w:val="000000"/>
                <w:kern w:val="0"/>
                <w:sz w:val="18"/>
                <w:szCs w:val="18"/>
              </w:rPr>
              <w:t xml:space="preserve"> </w:t>
            </w:r>
            <w:r w:rsidRPr="008A7334">
              <w:rPr>
                <w:rFonts w:eastAsia="仿宋_GB2312"/>
                <w:color w:val="000000"/>
                <w:kern w:val="0"/>
                <w:sz w:val="18"/>
                <w:szCs w:val="18"/>
              </w:rPr>
              <w:t>带针）没有详细记录。</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《办法》第十条：查医院卫生耗材库房（</w:t>
            </w:r>
            <w:r w:rsidRPr="008A7334">
              <w:rPr>
                <w:rFonts w:eastAsia="仿宋_GB2312"/>
                <w:color w:val="000000"/>
                <w:kern w:val="0"/>
                <w:sz w:val="18"/>
                <w:szCs w:val="18"/>
              </w:rPr>
              <w:t>1</w:t>
            </w:r>
            <w:r w:rsidRPr="008A7334">
              <w:rPr>
                <w:rFonts w:eastAsia="仿宋_GB2312"/>
                <w:color w:val="000000"/>
                <w:kern w:val="0"/>
                <w:sz w:val="18"/>
                <w:szCs w:val="18"/>
              </w:rPr>
              <w:t>）医用透明质酸钠凝胶存放冷藏柜，该设备温度未校准；其他库房温湿度控制措施不足，在极端天气情况下存在失控的风险；仓库部分货物与货物标签信息不一致，如产品名称；查检验科药品阴凉柜（编号：</w:t>
            </w:r>
            <w:r w:rsidRPr="008A7334">
              <w:rPr>
                <w:rFonts w:eastAsia="仿宋_GB2312"/>
                <w:color w:val="000000"/>
                <w:kern w:val="0"/>
                <w:sz w:val="18"/>
                <w:szCs w:val="18"/>
              </w:rPr>
              <w:t>jyk-42</w:t>
            </w:r>
            <w:r w:rsidRPr="008A7334">
              <w:rPr>
                <w:rFonts w:eastAsia="仿宋_GB2312"/>
                <w:color w:val="000000"/>
                <w:kern w:val="0"/>
                <w:sz w:val="18"/>
                <w:szCs w:val="18"/>
              </w:rPr>
              <w:t>）与</w:t>
            </w:r>
            <w:r w:rsidRPr="008A7334">
              <w:rPr>
                <w:rFonts w:eastAsia="仿宋_GB2312"/>
                <w:color w:val="000000"/>
                <w:kern w:val="0"/>
                <w:sz w:val="18"/>
                <w:szCs w:val="18"/>
              </w:rPr>
              <w:t>GPRS</w:t>
            </w:r>
            <w:r w:rsidRPr="008A7334">
              <w:rPr>
                <w:rFonts w:eastAsia="仿宋_GB2312"/>
                <w:color w:val="000000"/>
                <w:kern w:val="0"/>
                <w:sz w:val="18"/>
                <w:szCs w:val="18"/>
              </w:rPr>
              <w:t>温湿度记录仪（编号：</w:t>
            </w:r>
            <w:r w:rsidRPr="008A7334">
              <w:rPr>
                <w:rFonts w:eastAsia="仿宋_GB2312"/>
                <w:color w:val="000000"/>
                <w:kern w:val="0"/>
                <w:sz w:val="18"/>
                <w:szCs w:val="18"/>
              </w:rPr>
              <w:t>TH610017111540</w:t>
            </w:r>
            <w:r w:rsidRPr="008A7334">
              <w:rPr>
                <w:rFonts w:eastAsia="仿宋_GB2312"/>
                <w:color w:val="000000"/>
                <w:kern w:val="0"/>
                <w:sz w:val="18"/>
                <w:szCs w:val="18"/>
              </w:rPr>
              <w:t>），院方未体现两者匹配使用关系，且</w:t>
            </w:r>
            <w:r w:rsidRPr="008A7334">
              <w:rPr>
                <w:rFonts w:eastAsia="仿宋_GB2312"/>
                <w:color w:val="000000"/>
                <w:kern w:val="0"/>
                <w:sz w:val="18"/>
                <w:szCs w:val="18"/>
              </w:rPr>
              <w:t>GPRS</w:t>
            </w:r>
            <w:r w:rsidRPr="008A7334">
              <w:rPr>
                <w:rFonts w:eastAsia="仿宋_GB2312"/>
                <w:color w:val="000000"/>
                <w:kern w:val="0"/>
                <w:sz w:val="18"/>
                <w:szCs w:val="18"/>
              </w:rPr>
              <w:t>温湿度记录仪校准证书已过期。</w:t>
            </w:r>
          </w:p>
          <w:p w:rsidR="008A7334" w:rsidRPr="008A7334" w:rsidRDefault="008A7334" w:rsidP="008A7334">
            <w:pPr>
              <w:widowControl/>
              <w:spacing w:line="280" w:lineRule="exact"/>
              <w:textAlignment w:val="center"/>
              <w:rPr>
                <w:rFonts w:eastAsia="仿宋_GB2312"/>
                <w:color w:val="000000"/>
                <w:kern w:val="0"/>
                <w:sz w:val="18"/>
                <w:szCs w:val="18"/>
              </w:rPr>
            </w:pPr>
            <w:r w:rsidRPr="008A7334">
              <w:rPr>
                <w:rFonts w:eastAsia="仿宋_GB2312"/>
                <w:color w:val="000000"/>
                <w:kern w:val="0"/>
                <w:sz w:val="18"/>
                <w:szCs w:val="18"/>
              </w:rPr>
              <w:t>《办法》第十五条：调取全身</w:t>
            </w:r>
            <w:r w:rsidRPr="008A7334">
              <w:rPr>
                <w:rFonts w:eastAsia="仿宋_GB2312"/>
                <w:color w:val="000000"/>
                <w:kern w:val="0"/>
                <w:sz w:val="18"/>
                <w:szCs w:val="18"/>
              </w:rPr>
              <w:t>X</w:t>
            </w:r>
            <w:r w:rsidRPr="008A7334">
              <w:rPr>
                <w:rFonts w:eastAsia="仿宋_GB2312"/>
                <w:color w:val="000000"/>
                <w:kern w:val="0"/>
                <w:sz w:val="18"/>
                <w:szCs w:val="18"/>
              </w:rPr>
              <w:t>射线计算机断层扫描系统</w:t>
            </w:r>
            <w:r w:rsidRPr="008A7334">
              <w:rPr>
                <w:rFonts w:eastAsia="仿宋_GB2312"/>
                <w:color w:val="000000"/>
                <w:kern w:val="0"/>
                <w:sz w:val="18"/>
                <w:szCs w:val="18"/>
              </w:rPr>
              <w:t>2019</w:t>
            </w:r>
            <w:r w:rsidRPr="008A7334">
              <w:rPr>
                <w:rFonts w:eastAsia="仿宋_GB2312"/>
                <w:color w:val="000000"/>
                <w:kern w:val="0"/>
                <w:sz w:val="18"/>
                <w:szCs w:val="18"/>
              </w:rPr>
              <w:t>年度使用记录，部分日期的使用记录不完整，无当天使用人次的记录。</w:t>
            </w:r>
          </w:p>
        </w:tc>
        <w:tc>
          <w:tcPr>
            <w:tcW w:w="93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kern w:val="0"/>
                <w:sz w:val="18"/>
                <w:szCs w:val="18"/>
              </w:rPr>
            </w:pPr>
            <w:r w:rsidRPr="008A7334">
              <w:rPr>
                <w:rFonts w:eastAsia="仿宋_GB2312"/>
                <w:color w:val="000000"/>
                <w:kern w:val="0"/>
                <w:sz w:val="18"/>
                <w:szCs w:val="18"/>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kern w:val="0"/>
                <w:sz w:val="18"/>
                <w:szCs w:val="18"/>
              </w:rPr>
            </w:pPr>
          </w:p>
        </w:tc>
      </w:tr>
      <w:tr w:rsidR="008A7334" w:rsidRPr="008A7334" w:rsidTr="000648FB">
        <w:trPr>
          <w:trHeight w:val="830"/>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15</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乐山科伦医药贸易有限公司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sz w:val="18"/>
                <w:szCs w:val="18"/>
              </w:rPr>
            </w:pPr>
            <w:r w:rsidRPr="008A7334">
              <w:rPr>
                <w:rFonts w:eastAsia="仿宋_GB2312"/>
                <w:color w:val="000000"/>
                <w:sz w:val="18"/>
                <w:szCs w:val="18"/>
              </w:rPr>
              <w:t>经营</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proofErr w:type="gramStart"/>
            <w:r w:rsidRPr="008A7334">
              <w:rPr>
                <w:rFonts w:eastAsia="仿宋_GB2312"/>
                <w:color w:val="000000"/>
                <w:sz w:val="18"/>
                <w:szCs w:val="18"/>
              </w:rPr>
              <w:t>赵代国</w:t>
            </w:r>
            <w:proofErr w:type="gramEnd"/>
          </w:p>
          <w:p w:rsidR="008A7334" w:rsidRPr="008A7334" w:rsidRDefault="008A7334" w:rsidP="008A7334">
            <w:pPr>
              <w:widowControl/>
              <w:spacing w:line="280" w:lineRule="exact"/>
              <w:jc w:val="center"/>
              <w:textAlignment w:val="center"/>
              <w:rPr>
                <w:rFonts w:eastAsia="仿宋_GB2312"/>
                <w:color w:val="000000"/>
                <w:sz w:val="18"/>
                <w:szCs w:val="18"/>
              </w:rPr>
            </w:pPr>
            <w:proofErr w:type="gramStart"/>
            <w:r w:rsidRPr="008A7334">
              <w:rPr>
                <w:rFonts w:eastAsia="仿宋_GB2312"/>
                <w:color w:val="000000"/>
                <w:sz w:val="18"/>
                <w:szCs w:val="18"/>
              </w:rPr>
              <w:t>卢</w:t>
            </w:r>
            <w:proofErr w:type="gramEnd"/>
            <w:r w:rsidRPr="008A7334">
              <w:rPr>
                <w:rFonts w:eastAsia="仿宋_GB2312"/>
                <w:color w:val="000000"/>
                <w:sz w:val="18"/>
                <w:szCs w:val="18"/>
              </w:rPr>
              <w:t xml:space="preserve">  </w:t>
            </w:r>
            <w:r w:rsidRPr="008A7334">
              <w:rPr>
                <w:rFonts w:eastAsia="仿宋_GB2312"/>
                <w:color w:val="000000"/>
                <w:sz w:val="18"/>
                <w:szCs w:val="18"/>
              </w:rPr>
              <w:t>华</w:t>
            </w:r>
          </w:p>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邓维君</w:t>
            </w:r>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kern w:val="0"/>
                <w:sz w:val="18"/>
                <w:szCs w:val="18"/>
              </w:rPr>
              <w:t>6.11</w:t>
            </w:r>
          </w:p>
        </w:tc>
        <w:tc>
          <w:tcPr>
            <w:tcW w:w="7278"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80" w:lineRule="exact"/>
              <w:textAlignment w:val="center"/>
              <w:rPr>
                <w:rFonts w:eastAsia="仿宋_GB2312"/>
                <w:color w:val="000000"/>
                <w:kern w:val="0"/>
                <w:sz w:val="18"/>
                <w:szCs w:val="18"/>
              </w:rPr>
            </w:pPr>
          </w:p>
        </w:tc>
        <w:tc>
          <w:tcPr>
            <w:tcW w:w="93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kern w:val="0"/>
                <w:sz w:val="18"/>
                <w:szCs w:val="18"/>
              </w:rPr>
            </w:pPr>
            <w:r w:rsidRPr="008A7334">
              <w:rPr>
                <w:rFonts w:eastAsia="仿宋_GB2312"/>
                <w:color w:val="000000"/>
                <w:kern w:val="0"/>
                <w:sz w:val="18"/>
                <w:szCs w:val="18"/>
              </w:rPr>
              <w:t>通过检查</w:t>
            </w:r>
          </w:p>
        </w:tc>
        <w:tc>
          <w:tcPr>
            <w:tcW w:w="567"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kern w:val="0"/>
                <w:sz w:val="18"/>
                <w:szCs w:val="18"/>
              </w:rPr>
            </w:pPr>
          </w:p>
        </w:tc>
      </w:tr>
      <w:tr w:rsidR="008A7334" w:rsidRPr="008A7334" w:rsidTr="000648FB">
        <w:trPr>
          <w:trHeight w:val="690"/>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16</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四川省乐至</w:t>
            </w:r>
            <w:proofErr w:type="gramStart"/>
            <w:r w:rsidRPr="008A7334">
              <w:rPr>
                <w:rFonts w:eastAsia="仿宋_GB2312"/>
                <w:color w:val="000000"/>
                <w:sz w:val="18"/>
                <w:szCs w:val="18"/>
              </w:rPr>
              <w:t>贵均卫生</w:t>
            </w:r>
            <w:proofErr w:type="gramEnd"/>
            <w:r w:rsidRPr="008A7334">
              <w:rPr>
                <w:rFonts w:eastAsia="仿宋_GB2312"/>
                <w:color w:val="000000"/>
                <w:sz w:val="18"/>
                <w:szCs w:val="18"/>
              </w:rPr>
              <w:t>材料有限公司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周</w:t>
            </w:r>
            <w:r w:rsidRPr="008A7334">
              <w:rPr>
                <w:rFonts w:eastAsia="仿宋_GB2312"/>
                <w:color w:val="000000"/>
                <w:sz w:val="18"/>
                <w:szCs w:val="18"/>
              </w:rPr>
              <w:t xml:space="preserve">  </w:t>
            </w:r>
            <w:r w:rsidRPr="008A7334">
              <w:rPr>
                <w:rFonts w:eastAsia="仿宋_GB2312"/>
                <w:color w:val="000000"/>
                <w:sz w:val="18"/>
                <w:szCs w:val="18"/>
              </w:rPr>
              <w:t>虹</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王宇璐孙</w:t>
            </w:r>
            <w:r w:rsidRPr="008A7334">
              <w:rPr>
                <w:rFonts w:eastAsia="仿宋_GB2312"/>
                <w:color w:val="000000"/>
                <w:sz w:val="18"/>
                <w:szCs w:val="18"/>
              </w:rPr>
              <w:t xml:space="preserve">  </w:t>
            </w:r>
            <w:r w:rsidRPr="008A7334">
              <w:rPr>
                <w:rFonts w:eastAsia="仿宋_GB2312"/>
                <w:color w:val="000000"/>
                <w:sz w:val="18"/>
                <w:szCs w:val="18"/>
              </w:rPr>
              <w:t>健</w:t>
            </w:r>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6.08-6.10</w:t>
            </w:r>
          </w:p>
        </w:tc>
        <w:tc>
          <w:tcPr>
            <w:tcW w:w="7278"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《规范》第十条（附录</w:t>
            </w:r>
            <w:r w:rsidRPr="008A7334">
              <w:rPr>
                <w:rFonts w:eastAsia="仿宋_GB2312"/>
                <w:color w:val="000000"/>
                <w:sz w:val="18"/>
                <w:szCs w:val="18"/>
              </w:rPr>
              <w:t>2.1.1</w:t>
            </w:r>
            <w:r w:rsidRPr="008A7334">
              <w:rPr>
                <w:rFonts w:eastAsia="仿宋_GB2312"/>
                <w:color w:val="000000"/>
                <w:sz w:val="18"/>
                <w:szCs w:val="18"/>
              </w:rPr>
              <w:t>）：无卫生和微生物学基础知识方面的培训及记录；新增</w:t>
            </w:r>
            <w:r w:rsidRPr="008A7334">
              <w:rPr>
                <w:rFonts w:eastAsia="仿宋_GB2312"/>
                <w:color w:val="000000"/>
                <w:sz w:val="18"/>
                <w:szCs w:val="18"/>
              </w:rPr>
              <w:t>4</w:t>
            </w:r>
            <w:r w:rsidRPr="008A7334">
              <w:rPr>
                <w:rFonts w:eastAsia="仿宋_GB2312"/>
                <w:color w:val="000000"/>
                <w:sz w:val="18"/>
                <w:szCs w:val="18"/>
              </w:rPr>
              <w:t>名</w:t>
            </w:r>
            <w:r w:rsidRPr="008A7334">
              <w:rPr>
                <w:rFonts w:eastAsia="仿宋_GB2312"/>
                <w:color w:val="000000"/>
                <w:sz w:val="18"/>
                <w:szCs w:val="18"/>
              </w:rPr>
              <w:t>QC</w:t>
            </w:r>
            <w:r w:rsidRPr="008A7334">
              <w:rPr>
                <w:rFonts w:eastAsia="仿宋_GB2312"/>
                <w:color w:val="000000"/>
                <w:sz w:val="18"/>
                <w:szCs w:val="18"/>
              </w:rPr>
              <w:t>人员，无相关培训记录。（</w:t>
            </w:r>
            <w:r w:rsidRPr="008A7334">
              <w:rPr>
                <w:rFonts w:eastAsia="仿宋_GB2312"/>
                <w:color w:val="000000"/>
                <w:sz w:val="18"/>
                <w:szCs w:val="18"/>
              </w:rPr>
              <w:t>1.7.1</w:t>
            </w:r>
            <w:r w:rsidRPr="008A7334">
              <w:rPr>
                <w:rFonts w:eastAsia="仿宋_GB2312"/>
                <w:color w:val="000000"/>
                <w:sz w:val="18"/>
                <w:szCs w:val="18"/>
              </w:rPr>
              <w:t>）</w:t>
            </w:r>
          </w:p>
          <w:p w:rsid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《规范》第十一条（附录</w:t>
            </w:r>
            <w:r w:rsidRPr="008A7334">
              <w:rPr>
                <w:rFonts w:eastAsia="仿宋_GB2312"/>
                <w:color w:val="000000"/>
                <w:sz w:val="18"/>
                <w:szCs w:val="18"/>
              </w:rPr>
              <w:t>2.1.3</w:t>
            </w:r>
            <w:r w:rsidRPr="008A7334">
              <w:rPr>
                <w:rFonts w:eastAsia="仿宋_GB2312"/>
                <w:color w:val="000000"/>
                <w:sz w:val="18"/>
                <w:szCs w:val="18"/>
              </w:rPr>
              <w:t>）：无人员健康档案，现有</w:t>
            </w:r>
            <w:r w:rsidRPr="008A7334">
              <w:rPr>
                <w:rFonts w:eastAsia="仿宋_GB2312"/>
                <w:color w:val="000000"/>
                <w:sz w:val="18"/>
                <w:szCs w:val="18"/>
              </w:rPr>
              <w:t>215</w:t>
            </w:r>
            <w:r w:rsidRPr="008A7334">
              <w:rPr>
                <w:rFonts w:eastAsia="仿宋_GB2312"/>
                <w:color w:val="000000"/>
                <w:sz w:val="18"/>
                <w:szCs w:val="18"/>
              </w:rPr>
              <w:t>名员工，仅能提供</w:t>
            </w:r>
            <w:r w:rsidRPr="008A7334">
              <w:rPr>
                <w:rFonts w:eastAsia="仿宋_GB2312"/>
                <w:color w:val="000000"/>
                <w:sz w:val="18"/>
                <w:szCs w:val="18"/>
              </w:rPr>
              <w:t>58</w:t>
            </w:r>
            <w:r w:rsidRPr="008A7334">
              <w:rPr>
                <w:rFonts w:eastAsia="仿宋_GB2312"/>
                <w:color w:val="000000"/>
                <w:sz w:val="18"/>
                <w:szCs w:val="18"/>
              </w:rPr>
              <w:t>名员工</w:t>
            </w:r>
            <w:r w:rsidRPr="008A7334">
              <w:rPr>
                <w:rFonts w:eastAsia="仿宋_GB2312"/>
                <w:color w:val="000000"/>
                <w:sz w:val="18"/>
                <w:szCs w:val="18"/>
              </w:rPr>
              <w:t>2019</w:t>
            </w:r>
            <w:r w:rsidRPr="008A7334">
              <w:rPr>
                <w:rFonts w:eastAsia="仿宋_GB2312"/>
                <w:color w:val="000000"/>
                <w:sz w:val="18"/>
                <w:szCs w:val="18"/>
              </w:rPr>
              <w:t>年</w:t>
            </w:r>
            <w:r w:rsidRPr="008A7334">
              <w:rPr>
                <w:rFonts w:eastAsia="仿宋_GB2312"/>
                <w:color w:val="000000"/>
                <w:sz w:val="18"/>
                <w:szCs w:val="18"/>
              </w:rPr>
              <w:t>4</w:t>
            </w:r>
            <w:r w:rsidRPr="008A7334">
              <w:rPr>
                <w:rFonts w:eastAsia="仿宋_GB2312"/>
                <w:color w:val="000000"/>
                <w:sz w:val="18"/>
                <w:szCs w:val="18"/>
              </w:rPr>
              <w:t>月的健康证。（</w:t>
            </w:r>
            <w:r w:rsidRPr="008A7334">
              <w:rPr>
                <w:rFonts w:eastAsia="仿宋_GB2312"/>
                <w:color w:val="000000"/>
                <w:sz w:val="18"/>
                <w:szCs w:val="18"/>
              </w:rPr>
              <w:t>1.9.1</w:t>
            </w:r>
            <w:r w:rsidRPr="008A7334">
              <w:rPr>
                <w:rFonts w:eastAsia="仿宋_GB2312"/>
                <w:color w:val="000000"/>
                <w:sz w:val="18"/>
                <w:szCs w:val="18"/>
              </w:rPr>
              <w:t>、</w:t>
            </w:r>
            <w:r w:rsidRPr="008A7334">
              <w:rPr>
                <w:rFonts w:eastAsia="仿宋_GB2312"/>
                <w:color w:val="000000"/>
                <w:sz w:val="18"/>
                <w:szCs w:val="18"/>
              </w:rPr>
              <w:t>1.9.2</w:t>
            </w:r>
            <w:r w:rsidRPr="008A7334">
              <w:rPr>
                <w:rFonts w:eastAsia="仿宋_GB2312"/>
                <w:color w:val="000000"/>
                <w:sz w:val="18"/>
                <w:szCs w:val="18"/>
              </w:rPr>
              <w:t>）</w:t>
            </w:r>
          </w:p>
          <w:p w:rsidR="000B7682" w:rsidRPr="008A7334" w:rsidRDefault="000B7682"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《规范》第十五条；洁净厂房现场发现蚊虫，洁净厂房设计安装无法有效控制蚊虫进入。（</w:t>
            </w:r>
            <w:r w:rsidRPr="008A7334">
              <w:rPr>
                <w:rFonts w:eastAsia="仿宋_GB2312"/>
                <w:color w:val="000000"/>
                <w:sz w:val="18"/>
                <w:szCs w:val="18"/>
              </w:rPr>
              <w:t>2.4.1</w:t>
            </w:r>
            <w:r w:rsidRPr="008A7334">
              <w:rPr>
                <w:rFonts w:eastAsia="仿宋_GB2312"/>
                <w:color w:val="000000"/>
                <w:sz w:val="18"/>
                <w:szCs w:val="18"/>
              </w:rPr>
              <w:t>）</w:t>
            </w:r>
          </w:p>
          <w:p w:rsidR="000B7682" w:rsidRPr="008A7334" w:rsidRDefault="000B7682" w:rsidP="000B7682">
            <w:pPr>
              <w:widowControl/>
              <w:spacing w:line="280" w:lineRule="exact"/>
              <w:textAlignment w:val="center"/>
              <w:rPr>
                <w:rFonts w:eastAsia="仿宋_GB2312"/>
                <w:color w:val="000000"/>
                <w:sz w:val="18"/>
                <w:szCs w:val="18"/>
              </w:rPr>
            </w:pPr>
            <w:r w:rsidRPr="008A7334">
              <w:rPr>
                <w:rFonts w:eastAsia="仿宋_GB2312"/>
                <w:color w:val="000000"/>
                <w:sz w:val="18"/>
                <w:szCs w:val="18"/>
              </w:rPr>
              <w:t>《规范》第二十条</w:t>
            </w:r>
            <w:r w:rsidRPr="008A7334">
              <w:rPr>
                <w:rFonts w:eastAsia="仿宋_GB2312"/>
                <w:color w:val="000000"/>
                <w:sz w:val="18"/>
                <w:szCs w:val="18"/>
              </w:rPr>
              <w:t>:</w:t>
            </w:r>
            <w:r w:rsidRPr="008A7334">
              <w:rPr>
                <w:rFonts w:eastAsia="仿宋_GB2312"/>
                <w:color w:val="000000"/>
                <w:sz w:val="18"/>
                <w:szCs w:val="18"/>
              </w:rPr>
              <w:t>生产设备状态标识管理混乱、生产设备现场维修记录填写不规范、不完整。（</w:t>
            </w:r>
            <w:r w:rsidRPr="008A7334">
              <w:rPr>
                <w:rFonts w:eastAsia="仿宋_GB2312"/>
                <w:color w:val="000000"/>
                <w:sz w:val="18"/>
                <w:szCs w:val="18"/>
              </w:rPr>
              <w:t>3.2.2</w:t>
            </w:r>
            <w:r w:rsidRPr="008A7334">
              <w:rPr>
                <w:rFonts w:eastAsia="仿宋_GB2312"/>
                <w:color w:val="000000"/>
                <w:sz w:val="18"/>
                <w:szCs w:val="18"/>
              </w:rPr>
              <w:t>、</w:t>
            </w:r>
            <w:r w:rsidRPr="008A7334">
              <w:rPr>
                <w:rFonts w:eastAsia="仿宋_GB2312"/>
                <w:color w:val="000000"/>
                <w:sz w:val="18"/>
                <w:szCs w:val="18"/>
              </w:rPr>
              <w:t>3.2.3</w:t>
            </w:r>
            <w:r w:rsidRPr="008A7334">
              <w:rPr>
                <w:rFonts w:eastAsia="仿宋_GB2312"/>
                <w:color w:val="000000"/>
                <w:sz w:val="18"/>
                <w:szCs w:val="18"/>
              </w:rPr>
              <w:t>）</w:t>
            </w:r>
          </w:p>
          <w:p w:rsidR="000B7682" w:rsidRPr="008A7334" w:rsidRDefault="000B7682" w:rsidP="000B7682">
            <w:pPr>
              <w:widowControl/>
              <w:spacing w:line="280" w:lineRule="exact"/>
              <w:textAlignment w:val="center"/>
              <w:rPr>
                <w:rFonts w:eastAsia="仿宋_GB2312"/>
                <w:color w:val="000000"/>
                <w:sz w:val="18"/>
                <w:szCs w:val="18"/>
              </w:rPr>
            </w:pPr>
            <w:r w:rsidRPr="008A7334">
              <w:rPr>
                <w:rFonts w:eastAsia="仿宋_GB2312"/>
                <w:color w:val="000000"/>
                <w:sz w:val="18"/>
                <w:szCs w:val="18"/>
              </w:rPr>
              <w:t>《规范》第二十五条</w:t>
            </w:r>
            <w:r w:rsidRPr="008A7334">
              <w:rPr>
                <w:rFonts w:eastAsia="仿宋_GB2312"/>
                <w:color w:val="000000"/>
                <w:sz w:val="18"/>
                <w:szCs w:val="18"/>
              </w:rPr>
              <w:t>:</w:t>
            </w:r>
            <w:r w:rsidRPr="008A7334">
              <w:rPr>
                <w:rFonts w:eastAsia="仿宋_GB2312"/>
                <w:color w:val="000000"/>
                <w:sz w:val="18"/>
                <w:szCs w:val="18"/>
              </w:rPr>
              <w:t>文件设计、制定、批准、发放时间点混乱。（</w:t>
            </w:r>
            <w:r w:rsidRPr="008A7334">
              <w:rPr>
                <w:rFonts w:eastAsia="仿宋_GB2312"/>
                <w:color w:val="000000"/>
                <w:sz w:val="18"/>
                <w:szCs w:val="18"/>
              </w:rPr>
              <w:t>4.2.1</w:t>
            </w:r>
            <w:r w:rsidRPr="008A7334">
              <w:rPr>
                <w:rFonts w:eastAsia="仿宋_GB2312"/>
                <w:color w:val="000000"/>
                <w:sz w:val="18"/>
                <w:szCs w:val="18"/>
              </w:rPr>
              <w:t>）</w:t>
            </w:r>
          </w:p>
          <w:p w:rsidR="000B7682" w:rsidRPr="008A7334" w:rsidRDefault="000B7682" w:rsidP="000B7682">
            <w:pPr>
              <w:widowControl/>
              <w:spacing w:line="280" w:lineRule="exact"/>
              <w:textAlignment w:val="center"/>
              <w:rPr>
                <w:rFonts w:eastAsia="仿宋_GB2312"/>
                <w:color w:val="000000"/>
                <w:sz w:val="18"/>
                <w:szCs w:val="18"/>
              </w:rPr>
            </w:pPr>
            <w:r w:rsidRPr="008A7334">
              <w:rPr>
                <w:rFonts w:eastAsia="仿宋_GB2312"/>
                <w:color w:val="000000"/>
                <w:sz w:val="18"/>
                <w:szCs w:val="18"/>
              </w:rPr>
              <w:t>《规范》第二十七条</w:t>
            </w:r>
            <w:r w:rsidRPr="008A7334">
              <w:rPr>
                <w:rFonts w:eastAsia="仿宋_GB2312"/>
                <w:color w:val="000000"/>
                <w:sz w:val="18"/>
                <w:szCs w:val="18"/>
              </w:rPr>
              <w:t>:</w:t>
            </w:r>
            <w:r w:rsidRPr="008A7334">
              <w:rPr>
                <w:rFonts w:eastAsia="仿宋_GB2312"/>
                <w:color w:val="000000"/>
                <w:sz w:val="18"/>
                <w:szCs w:val="18"/>
              </w:rPr>
              <w:t>多处文件记录存在随意涂改、无人员签字及日期。（</w:t>
            </w:r>
            <w:r w:rsidRPr="008A7334">
              <w:rPr>
                <w:rFonts w:eastAsia="仿宋_GB2312"/>
                <w:color w:val="000000"/>
                <w:sz w:val="18"/>
                <w:szCs w:val="18"/>
              </w:rPr>
              <w:t>4.4.4</w:t>
            </w:r>
            <w:r w:rsidRPr="008A7334">
              <w:rPr>
                <w:rFonts w:eastAsia="仿宋_GB2312"/>
                <w:color w:val="000000"/>
                <w:sz w:val="18"/>
                <w:szCs w:val="18"/>
              </w:rPr>
              <w:t>）</w:t>
            </w:r>
          </w:p>
          <w:p w:rsidR="000B7682" w:rsidRPr="008A7334" w:rsidRDefault="000B7682" w:rsidP="000B7682">
            <w:pPr>
              <w:widowControl/>
              <w:spacing w:line="280" w:lineRule="exact"/>
              <w:textAlignment w:val="center"/>
              <w:rPr>
                <w:rFonts w:eastAsia="仿宋_GB2312"/>
                <w:color w:val="000000"/>
                <w:sz w:val="18"/>
                <w:szCs w:val="18"/>
              </w:rPr>
            </w:pPr>
            <w:r w:rsidRPr="008A7334">
              <w:rPr>
                <w:rFonts w:eastAsia="仿宋_GB2312"/>
                <w:color w:val="000000"/>
                <w:sz w:val="18"/>
                <w:szCs w:val="18"/>
              </w:rPr>
              <w:t>《规范》第三十七条</w:t>
            </w:r>
            <w:r w:rsidRPr="008A7334">
              <w:rPr>
                <w:rFonts w:eastAsia="仿宋_GB2312"/>
                <w:color w:val="000000"/>
                <w:sz w:val="18"/>
                <w:szCs w:val="18"/>
              </w:rPr>
              <w:t>:</w:t>
            </w:r>
            <w:r w:rsidRPr="008A7334">
              <w:rPr>
                <w:rFonts w:eastAsia="仿宋_GB2312"/>
                <w:color w:val="000000"/>
                <w:sz w:val="18"/>
                <w:szCs w:val="18"/>
              </w:rPr>
              <w:t>产品新增型号规格并进行工艺改进，未进行设计、开发进行相关审评、验证和确认。（</w:t>
            </w:r>
            <w:r w:rsidRPr="008A7334">
              <w:rPr>
                <w:rFonts w:eastAsia="仿宋_GB2312"/>
                <w:color w:val="000000"/>
                <w:sz w:val="18"/>
                <w:szCs w:val="18"/>
              </w:rPr>
              <w:t>5.10.2</w:t>
            </w:r>
            <w:r w:rsidRPr="008A7334">
              <w:rPr>
                <w:rFonts w:eastAsia="仿宋_GB2312"/>
                <w:color w:val="000000"/>
                <w:sz w:val="18"/>
                <w:szCs w:val="18"/>
              </w:rPr>
              <w:t>）</w:t>
            </w:r>
          </w:p>
          <w:p w:rsidR="000B7682" w:rsidRDefault="000B7682"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《规范》第三十八条</w:t>
            </w:r>
            <w:r w:rsidRPr="008A7334">
              <w:rPr>
                <w:rFonts w:eastAsia="仿宋_GB2312"/>
                <w:color w:val="000000"/>
                <w:sz w:val="18"/>
                <w:szCs w:val="18"/>
              </w:rPr>
              <w:t>:</w:t>
            </w:r>
            <w:r w:rsidRPr="008A7334">
              <w:rPr>
                <w:rFonts w:eastAsia="仿宋_GB2312"/>
                <w:color w:val="000000"/>
                <w:sz w:val="18"/>
                <w:szCs w:val="18"/>
              </w:rPr>
              <w:t>未对设计、开发变更部分进行风险管理。（</w:t>
            </w:r>
            <w:r w:rsidRPr="008A7334">
              <w:rPr>
                <w:rFonts w:eastAsia="仿宋_GB2312"/>
                <w:color w:val="000000"/>
                <w:sz w:val="18"/>
                <w:szCs w:val="18"/>
              </w:rPr>
              <w:t>5.11.1</w:t>
            </w:r>
            <w:r w:rsidRPr="008A7334">
              <w:rPr>
                <w:rFonts w:eastAsia="仿宋_GB2312"/>
                <w:color w:val="000000"/>
                <w:sz w:val="18"/>
                <w:szCs w:val="18"/>
              </w:rPr>
              <w:t>）</w:t>
            </w:r>
          </w:p>
          <w:p w:rsidR="000B7682" w:rsidRPr="008A7334" w:rsidRDefault="000B7682" w:rsidP="000B7682">
            <w:pPr>
              <w:widowControl/>
              <w:spacing w:line="280" w:lineRule="exact"/>
              <w:textAlignment w:val="center"/>
              <w:rPr>
                <w:rFonts w:eastAsia="仿宋_GB2312"/>
                <w:color w:val="000000"/>
                <w:sz w:val="18"/>
                <w:szCs w:val="18"/>
              </w:rPr>
            </w:pPr>
            <w:r w:rsidRPr="008A7334">
              <w:rPr>
                <w:rFonts w:eastAsia="仿宋_GB2312"/>
                <w:color w:val="000000"/>
                <w:sz w:val="18"/>
                <w:szCs w:val="18"/>
              </w:rPr>
              <w:t>《规范》第五十七条：质检部加热磁力搅拌器等检测设备已过检定有效期；颗粒物过滤效率测试仪、口罩通气阻力及压力</w:t>
            </w:r>
            <w:proofErr w:type="gramStart"/>
            <w:r w:rsidRPr="008A7334">
              <w:rPr>
                <w:rFonts w:eastAsia="仿宋_GB2312"/>
                <w:color w:val="000000"/>
                <w:sz w:val="18"/>
                <w:szCs w:val="18"/>
              </w:rPr>
              <w:t>测试仪无仪器</w:t>
            </w:r>
            <w:proofErr w:type="gramEnd"/>
            <w:r w:rsidRPr="008A7334">
              <w:rPr>
                <w:rFonts w:eastAsia="仿宋_GB2312"/>
                <w:color w:val="000000"/>
                <w:sz w:val="18"/>
                <w:szCs w:val="18"/>
              </w:rPr>
              <w:t>使用、维护保养记录。（</w:t>
            </w:r>
            <w:r w:rsidRPr="008A7334">
              <w:rPr>
                <w:rFonts w:eastAsia="仿宋_GB2312"/>
                <w:color w:val="000000"/>
                <w:sz w:val="18"/>
                <w:szCs w:val="18"/>
              </w:rPr>
              <w:t>8.2.1</w:t>
            </w:r>
            <w:r w:rsidRPr="008A7334">
              <w:rPr>
                <w:rFonts w:eastAsia="仿宋_GB2312"/>
                <w:color w:val="000000"/>
                <w:sz w:val="18"/>
                <w:szCs w:val="18"/>
              </w:rPr>
              <w:t>、</w:t>
            </w:r>
            <w:r w:rsidRPr="008A7334">
              <w:rPr>
                <w:rFonts w:eastAsia="仿宋_GB2312"/>
                <w:color w:val="000000"/>
                <w:sz w:val="18"/>
                <w:szCs w:val="18"/>
              </w:rPr>
              <w:t>8.2.3</w:t>
            </w:r>
            <w:r w:rsidRPr="008A7334">
              <w:rPr>
                <w:rFonts w:eastAsia="仿宋_GB2312"/>
                <w:color w:val="000000"/>
                <w:sz w:val="18"/>
                <w:szCs w:val="18"/>
              </w:rPr>
              <w:t>）</w:t>
            </w:r>
          </w:p>
          <w:p w:rsidR="000B7682" w:rsidRPr="000B7682" w:rsidRDefault="000B7682"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lastRenderedPageBreak/>
              <w:t>《规范》第七十条：企业未对口罩产品生产过程中报废的物料</w:t>
            </w:r>
            <w:proofErr w:type="gramStart"/>
            <w:r w:rsidRPr="008A7334">
              <w:rPr>
                <w:rFonts w:eastAsia="仿宋_GB2312"/>
                <w:color w:val="000000"/>
                <w:sz w:val="18"/>
                <w:szCs w:val="18"/>
              </w:rPr>
              <w:t>做相关</w:t>
            </w:r>
            <w:proofErr w:type="gramEnd"/>
            <w:r w:rsidRPr="008A7334">
              <w:rPr>
                <w:rFonts w:eastAsia="仿宋_GB2312"/>
                <w:color w:val="000000"/>
                <w:sz w:val="18"/>
                <w:szCs w:val="18"/>
              </w:rPr>
              <w:t>处置记录，未建立相关处置制度。（</w:t>
            </w:r>
            <w:r w:rsidRPr="008A7334">
              <w:rPr>
                <w:rFonts w:eastAsia="仿宋_GB2312"/>
                <w:color w:val="000000"/>
                <w:sz w:val="18"/>
                <w:szCs w:val="18"/>
              </w:rPr>
              <w:t>10.4.2</w:t>
            </w:r>
            <w:r w:rsidRPr="008A7334">
              <w:rPr>
                <w:rFonts w:eastAsia="仿宋_GB2312"/>
                <w:color w:val="000000"/>
                <w:sz w:val="18"/>
                <w:szCs w:val="18"/>
              </w:rPr>
              <w:t>）</w:t>
            </w:r>
          </w:p>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kern w:val="0"/>
                <w:sz w:val="18"/>
                <w:szCs w:val="18"/>
              </w:rPr>
              <w:t>《附录无菌》</w:t>
            </w:r>
            <w:r w:rsidRPr="008A7334">
              <w:rPr>
                <w:rFonts w:eastAsia="仿宋_GB2312"/>
                <w:color w:val="000000"/>
                <w:sz w:val="18"/>
                <w:szCs w:val="18"/>
              </w:rPr>
              <w:t>2.1.4</w:t>
            </w:r>
            <w:r w:rsidRPr="008A7334">
              <w:rPr>
                <w:rFonts w:eastAsia="仿宋_GB2312"/>
                <w:color w:val="000000"/>
                <w:sz w:val="18"/>
                <w:szCs w:val="18"/>
              </w:rPr>
              <w:t>：无菌工作服不包含头套，不能完全包盖全部头发。（</w:t>
            </w:r>
            <w:r w:rsidRPr="008A7334">
              <w:rPr>
                <w:rFonts w:eastAsia="仿宋_GB2312"/>
                <w:color w:val="000000"/>
                <w:sz w:val="18"/>
                <w:szCs w:val="18"/>
              </w:rPr>
              <w:t>1.10.1</w:t>
            </w:r>
            <w:r w:rsidRPr="008A7334">
              <w:rPr>
                <w:rFonts w:eastAsia="仿宋_GB2312"/>
                <w:color w:val="000000"/>
                <w:sz w:val="18"/>
                <w:szCs w:val="18"/>
              </w:rPr>
              <w:t>）</w:t>
            </w:r>
          </w:p>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kern w:val="0"/>
                <w:sz w:val="18"/>
                <w:szCs w:val="18"/>
              </w:rPr>
              <w:t>《附录无菌》</w:t>
            </w:r>
            <w:r w:rsidRPr="008A7334">
              <w:rPr>
                <w:rFonts w:eastAsia="仿宋_GB2312"/>
                <w:color w:val="000000"/>
                <w:sz w:val="18"/>
                <w:szCs w:val="18"/>
              </w:rPr>
              <w:t>2.2.2:</w:t>
            </w:r>
            <w:r w:rsidRPr="008A7334">
              <w:rPr>
                <w:rFonts w:eastAsia="仿宋_GB2312"/>
                <w:color w:val="000000"/>
                <w:sz w:val="18"/>
                <w:szCs w:val="18"/>
              </w:rPr>
              <w:t>部分区域无压差装置；无法保证不同洁净室间、洁净室与外部的压差梯度。（</w:t>
            </w:r>
            <w:r w:rsidRPr="008A7334">
              <w:rPr>
                <w:rFonts w:eastAsia="仿宋_GB2312"/>
                <w:color w:val="000000"/>
                <w:sz w:val="18"/>
                <w:szCs w:val="18"/>
              </w:rPr>
              <w:t>2.9.2</w:t>
            </w:r>
            <w:r w:rsidRPr="008A7334">
              <w:rPr>
                <w:rFonts w:eastAsia="仿宋_GB2312"/>
                <w:color w:val="000000"/>
                <w:sz w:val="18"/>
                <w:szCs w:val="18"/>
              </w:rPr>
              <w:t>、</w:t>
            </w:r>
            <w:r w:rsidRPr="008A7334">
              <w:rPr>
                <w:rFonts w:eastAsia="仿宋_GB2312"/>
                <w:color w:val="000000"/>
                <w:sz w:val="18"/>
                <w:szCs w:val="18"/>
              </w:rPr>
              <w:t>2.9.3</w:t>
            </w:r>
            <w:r w:rsidRPr="008A7334">
              <w:rPr>
                <w:rFonts w:eastAsia="仿宋_GB2312"/>
                <w:color w:val="000000"/>
                <w:sz w:val="18"/>
                <w:szCs w:val="18"/>
              </w:rPr>
              <w:t>）</w:t>
            </w:r>
          </w:p>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kern w:val="0"/>
                <w:sz w:val="18"/>
                <w:szCs w:val="18"/>
              </w:rPr>
              <w:t>《附录无菌》</w:t>
            </w:r>
            <w:r w:rsidRPr="008A7334">
              <w:rPr>
                <w:rFonts w:eastAsia="仿宋_GB2312"/>
                <w:color w:val="000000"/>
                <w:sz w:val="18"/>
                <w:szCs w:val="18"/>
              </w:rPr>
              <w:t>2.2.8:</w:t>
            </w:r>
            <w:r w:rsidRPr="008A7334">
              <w:rPr>
                <w:rFonts w:eastAsia="仿宋_GB2312"/>
                <w:color w:val="000000"/>
                <w:sz w:val="18"/>
                <w:szCs w:val="18"/>
              </w:rPr>
              <w:t>洁净工作服及部分工位器具清洗、</w:t>
            </w:r>
            <w:proofErr w:type="gramStart"/>
            <w:r w:rsidRPr="008A7334">
              <w:rPr>
                <w:rFonts w:eastAsia="仿宋_GB2312"/>
                <w:color w:val="000000"/>
                <w:sz w:val="18"/>
                <w:szCs w:val="18"/>
              </w:rPr>
              <w:t>干燥在</w:t>
            </w:r>
            <w:proofErr w:type="gramEnd"/>
            <w:r w:rsidRPr="008A7334">
              <w:rPr>
                <w:rFonts w:eastAsia="仿宋_GB2312"/>
                <w:color w:val="000000"/>
                <w:sz w:val="18"/>
                <w:szCs w:val="18"/>
              </w:rPr>
              <w:t>普通环境下进行。（</w:t>
            </w:r>
            <w:r w:rsidRPr="008A7334">
              <w:rPr>
                <w:rFonts w:eastAsia="仿宋_GB2312"/>
                <w:color w:val="000000"/>
                <w:sz w:val="18"/>
                <w:szCs w:val="18"/>
              </w:rPr>
              <w:t>2.15.1</w:t>
            </w:r>
            <w:r w:rsidRPr="008A7334">
              <w:rPr>
                <w:rFonts w:eastAsia="仿宋_GB2312"/>
                <w:color w:val="000000"/>
                <w:sz w:val="18"/>
                <w:szCs w:val="18"/>
              </w:rPr>
              <w:t>）</w:t>
            </w:r>
          </w:p>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kern w:val="0"/>
                <w:sz w:val="18"/>
                <w:szCs w:val="18"/>
              </w:rPr>
              <w:t>《附录无菌》</w:t>
            </w:r>
            <w:r w:rsidRPr="008A7334">
              <w:rPr>
                <w:rFonts w:eastAsia="仿宋_GB2312"/>
                <w:color w:val="000000"/>
                <w:sz w:val="18"/>
                <w:szCs w:val="18"/>
              </w:rPr>
              <w:t>2.2.10</w:t>
            </w:r>
            <w:r w:rsidRPr="008A7334">
              <w:rPr>
                <w:rFonts w:eastAsia="仿宋_GB2312"/>
                <w:color w:val="000000"/>
                <w:sz w:val="18"/>
                <w:szCs w:val="18"/>
              </w:rPr>
              <w:t>：未见洁净生产车间环境监测报告。（</w:t>
            </w:r>
            <w:r w:rsidRPr="008A7334">
              <w:rPr>
                <w:rFonts w:eastAsia="仿宋_GB2312"/>
                <w:color w:val="000000"/>
                <w:sz w:val="18"/>
                <w:szCs w:val="18"/>
              </w:rPr>
              <w:t>2.17.1</w:t>
            </w:r>
            <w:r w:rsidRPr="008A7334">
              <w:rPr>
                <w:rFonts w:eastAsia="仿宋_GB2312"/>
                <w:color w:val="000000"/>
                <w:sz w:val="18"/>
                <w:szCs w:val="18"/>
              </w:rPr>
              <w:t>）</w:t>
            </w:r>
          </w:p>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kern w:val="0"/>
                <w:sz w:val="18"/>
                <w:szCs w:val="18"/>
              </w:rPr>
              <w:t>《附录无菌》</w:t>
            </w:r>
            <w:r w:rsidRPr="008A7334">
              <w:rPr>
                <w:rFonts w:eastAsia="仿宋_GB2312"/>
                <w:color w:val="000000"/>
                <w:sz w:val="18"/>
                <w:szCs w:val="18"/>
              </w:rPr>
              <w:t>2.2.11:</w:t>
            </w:r>
            <w:r w:rsidRPr="008A7334">
              <w:rPr>
                <w:rFonts w:eastAsia="仿宋_GB2312"/>
                <w:color w:val="000000"/>
                <w:sz w:val="18"/>
                <w:szCs w:val="18"/>
              </w:rPr>
              <w:t>洁净生产车间温湿度监控设备数量不足，并无相关监控记录。（</w:t>
            </w:r>
            <w:r w:rsidRPr="008A7334">
              <w:rPr>
                <w:rFonts w:eastAsia="仿宋_GB2312"/>
                <w:color w:val="000000"/>
                <w:sz w:val="18"/>
                <w:szCs w:val="18"/>
              </w:rPr>
              <w:t>2.18.1</w:t>
            </w:r>
            <w:r w:rsidRPr="008A7334">
              <w:rPr>
                <w:rFonts w:eastAsia="仿宋_GB2312"/>
                <w:color w:val="000000"/>
                <w:sz w:val="18"/>
                <w:szCs w:val="18"/>
              </w:rPr>
              <w:t>）</w:t>
            </w:r>
          </w:p>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kern w:val="0"/>
                <w:sz w:val="18"/>
                <w:szCs w:val="18"/>
              </w:rPr>
              <w:t>《附录无菌》</w:t>
            </w:r>
            <w:r w:rsidRPr="008A7334">
              <w:rPr>
                <w:rFonts w:eastAsia="仿宋_GB2312"/>
                <w:color w:val="000000"/>
                <w:sz w:val="18"/>
                <w:szCs w:val="18"/>
              </w:rPr>
              <w:t>2.2.16:</w:t>
            </w:r>
            <w:r w:rsidRPr="008A7334">
              <w:rPr>
                <w:rFonts w:eastAsia="仿宋_GB2312"/>
                <w:color w:val="000000"/>
                <w:sz w:val="18"/>
                <w:szCs w:val="18"/>
              </w:rPr>
              <w:t>未对洁净生产车间工作人员数量上限进行验证；进入洁净生产车间分为两个入口、无法统计进入车间人员总数。（</w:t>
            </w:r>
            <w:r w:rsidRPr="008A7334">
              <w:rPr>
                <w:rFonts w:eastAsia="仿宋_GB2312"/>
                <w:color w:val="000000"/>
                <w:sz w:val="18"/>
                <w:szCs w:val="18"/>
              </w:rPr>
              <w:t>2.23.1</w:t>
            </w:r>
            <w:r w:rsidRPr="008A7334">
              <w:rPr>
                <w:rFonts w:eastAsia="仿宋_GB2312"/>
                <w:color w:val="000000"/>
                <w:sz w:val="18"/>
                <w:szCs w:val="18"/>
              </w:rPr>
              <w:t>）</w:t>
            </w:r>
          </w:p>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kern w:val="0"/>
                <w:sz w:val="18"/>
                <w:szCs w:val="18"/>
              </w:rPr>
              <w:t>《附录无菌》</w:t>
            </w:r>
            <w:r w:rsidRPr="008A7334">
              <w:rPr>
                <w:rFonts w:eastAsia="仿宋_GB2312"/>
                <w:color w:val="000000"/>
                <w:sz w:val="18"/>
                <w:szCs w:val="18"/>
              </w:rPr>
              <w:t>2.6.2</w:t>
            </w:r>
            <w:r w:rsidRPr="008A7334">
              <w:rPr>
                <w:rFonts w:eastAsia="仿宋_GB2312"/>
                <w:color w:val="000000"/>
                <w:sz w:val="18"/>
                <w:szCs w:val="18"/>
              </w:rPr>
              <w:t>：未对洁净生产车间中设备及厂房的清洁器具进行分类管理、无相关标识，现场管理混乱。（</w:t>
            </w:r>
            <w:r w:rsidRPr="008A7334">
              <w:rPr>
                <w:rFonts w:eastAsia="仿宋_GB2312"/>
                <w:color w:val="000000"/>
                <w:sz w:val="18"/>
                <w:szCs w:val="18"/>
              </w:rPr>
              <w:t>7.13.1</w:t>
            </w:r>
            <w:r w:rsidRPr="008A7334">
              <w:rPr>
                <w:rFonts w:eastAsia="仿宋_GB2312"/>
                <w:color w:val="000000"/>
                <w:sz w:val="18"/>
                <w:szCs w:val="18"/>
              </w:rPr>
              <w:t>）</w:t>
            </w:r>
          </w:p>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kern w:val="0"/>
                <w:sz w:val="18"/>
                <w:szCs w:val="18"/>
              </w:rPr>
              <w:t>《附录无菌》</w:t>
            </w:r>
            <w:r w:rsidRPr="008A7334">
              <w:rPr>
                <w:rFonts w:eastAsia="仿宋_GB2312"/>
                <w:color w:val="000000"/>
                <w:sz w:val="18"/>
                <w:szCs w:val="18"/>
              </w:rPr>
              <w:t>2.7.5</w:t>
            </w:r>
            <w:r w:rsidRPr="008A7334">
              <w:rPr>
                <w:rFonts w:eastAsia="仿宋_GB2312"/>
                <w:color w:val="000000"/>
                <w:sz w:val="18"/>
                <w:szCs w:val="18"/>
              </w:rPr>
              <w:t>：留样室内一次性使用医用口罩（非无菌型）产品留样观察记录中</w:t>
            </w:r>
            <w:r w:rsidRPr="008A7334">
              <w:rPr>
                <w:rFonts w:eastAsia="仿宋_GB2312"/>
                <w:color w:val="000000"/>
                <w:sz w:val="18"/>
                <w:szCs w:val="18"/>
              </w:rPr>
              <w:t>“0</w:t>
            </w:r>
            <w:r w:rsidRPr="008A7334">
              <w:rPr>
                <w:rFonts w:eastAsia="仿宋_GB2312"/>
                <w:color w:val="000000"/>
                <w:sz w:val="18"/>
                <w:szCs w:val="18"/>
              </w:rPr>
              <w:t>小时</w:t>
            </w:r>
            <w:r w:rsidRPr="008A7334">
              <w:rPr>
                <w:rFonts w:eastAsia="仿宋_GB2312"/>
                <w:color w:val="000000"/>
                <w:sz w:val="18"/>
                <w:szCs w:val="18"/>
              </w:rPr>
              <w:t>”</w:t>
            </w:r>
            <w:r w:rsidRPr="008A7334">
              <w:rPr>
                <w:rFonts w:eastAsia="仿宋_GB2312"/>
                <w:color w:val="000000"/>
                <w:sz w:val="18"/>
                <w:szCs w:val="18"/>
              </w:rPr>
              <w:t>的取样未取自留样室，而是直接从生产现场的成品中抽取，不符合留样观察规定。（</w:t>
            </w:r>
            <w:r w:rsidRPr="008A7334">
              <w:rPr>
                <w:rFonts w:eastAsia="仿宋_GB2312"/>
                <w:color w:val="000000"/>
                <w:sz w:val="18"/>
                <w:szCs w:val="18"/>
              </w:rPr>
              <w:t>8.11.1</w:t>
            </w:r>
            <w:r w:rsidRPr="008A7334">
              <w:rPr>
                <w:rFonts w:eastAsia="仿宋_GB2312"/>
                <w:color w:val="000000"/>
                <w:sz w:val="18"/>
                <w:szCs w:val="18"/>
              </w:rPr>
              <w:t>）</w:t>
            </w:r>
          </w:p>
          <w:p w:rsidR="008A7334" w:rsidRPr="008A7334" w:rsidRDefault="008A7334" w:rsidP="008A7334">
            <w:pPr>
              <w:widowControl/>
              <w:spacing w:line="280" w:lineRule="exact"/>
              <w:textAlignment w:val="center"/>
              <w:rPr>
                <w:rFonts w:eastAsia="仿宋_GB2312"/>
                <w:color w:val="000000"/>
                <w:sz w:val="18"/>
                <w:szCs w:val="18"/>
              </w:rPr>
            </w:pPr>
          </w:p>
        </w:tc>
        <w:tc>
          <w:tcPr>
            <w:tcW w:w="930" w:type="dxa"/>
            <w:tcBorders>
              <w:top w:val="single" w:sz="4" w:space="0" w:color="000000"/>
              <w:left w:val="single" w:sz="4" w:space="0" w:color="auto"/>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kern w:val="0"/>
                <w:sz w:val="18"/>
                <w:szCs w:val="18"/>
              </w:rPr>
            </w:pPr>
            <w:r w:rsidRPr="008A7334">
              <w:rPr>
                <w:rFonts w:eastAsia="仿宋_GB2312"/>
                <w:color w:val="000000"/>
                <w:kern w:val="0"/>
                <w:sz w:val="18"/>
                <w:szCs w:val="18"/>
              </w:rPr>
              <w:lastRenderedPageBreak/>
              <w:t>限期整改</w:t>
            </w:r>
          </w:p>
        </w:tc>
        <w:tc>
          <w:tcPr>
            <w:tcW w:w="567"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kern w:val="0"/>
                <w:sz w:val="18"/>
                <w:szCs w:val="18"/>
              </w:rPr>
            </w:pPr>
            <w:r w:rsidRPr="008A7334">
              <w:rPr>
                <w:rFonts w:eastAsia="仿宋_GB2312"/>
                <w:color w:val="000000"/>
                <w:kern w:val="0"/>
                <w:sz w:val="18"/>
                <w:szCs w:val="18"/>
              </w:rPr>
              <w:t>无</w:t>
            </w:r>
          </w:p>
        </w:tc>
        <w:tc>
          <w:tcPr>
            <w:tcW w:w="381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eastAsia="仿宋_GB2312"/>
                <w:color w:val="000000"/>
                <w:sz w:val="18"/>
                <w:szCs w:val="18"/>
              </w:rPr>
              <w:t>1.</w:t>
            </w:r>
            <w:r w:rsidRPr="008A7334">
              <w:rPr>
                <w:rFonts w:eastAsia="仿宋_GB2312"/>
                <w:color w:val="000000"/>
                <w:sz w:val="18"/>
                <w:szCs w:val="18"/>
              </w:rPr>
              <w:t>存在现场整改情况（</w:t>
            </w:r>
            <w:r w:rsidRPr="008A7334">
              <w:rPr>
                <w:rFonts w:ascii="宋体" w:hAnsi="宋体" w:cs="宋体" w:hint="eastAsia"/>
                <w:color w:val="000000"/>
                <w:sz w:val="18"/>
                <w:szCs w:val="18"/>
              </w:rPr>
              <w:t>①</w:t>
            </w:r>
            <w:r w:rsidRPr="008A7334">
              <w:rPr>
                <w:rFonts w:eastAsia="仿宋_GB2312"/>
                <w:color w:val="000000"/>
                <w:sz w:val="18"/>
                <w:szCs w:val="18"/>
              </w:rPr>
              <w:t>.</w:t>
            </w:r>
            <w:r w:rsidRPr="008A7334">
              <w:rPr>
                <w:rFonts w:eastAsia="仿宋_GB2312"/>
                <w:color w:val="000000"/>
                <w:sz w:val="18"/>
                <w:szCs w:val="18"/>
              </w:rPr>
              <w:t>密封洁净生产车间安全门右侧外窗，停产并对洁净生产区灭菌；</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ascii="宋体" w:hAnsi="宋体" w:cs="宋体" w:hint="eastAsia"/>
                <w:color w:val="000000"/>
                <w:sz w:val="18"/>
                <w:szCs w:val="18"/>
              </w:rPr>
              <w:t>②</w:t>
            </w:r>
            <w:r w:rsidRPr="008A7334">
              <w:rPr>
                <w:rFonts w:eastAsia="仿宋_GB2312"/>
                <w:color w:val="000000"/>
                <w:sz w:val="18"/>
                <w:szCs w:val="18"/>
              </w:rPr>
              <w:t>.</w:t>
            </w:r>
            <w:r w:rsidRPr="008A7334">
              <w:rPr>
                <w:rFonts w:eastAsia="仿宋_GB2312"/>
                <w:color w:val="000000"/>
                <w:sz w:val="18"/>
                <w:szCs w:val="18"/>
              </w:rPr>
              <w:t>生产车间中消防栓增加相关标识；</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ascii="宋体" w:hAnsi="宋体" w:cs="宋体" w:hint="eastAsia"/>
                <w:color w:val="000000"/>
                <w:sz w:val="18"/>
                <w:szCs w:val="18"/>
              </w:rPr>
              <w:t>③</w:t>
            </w:r>
            <w:r w:rsidRPr="008A7334">
              <w:rPr>
                <w:rFonts w:eastAsia="仿宋_GB2312"/>
                <w:color w:val="000000"/>
                <w:sz w:val="18"/>
                <w:szCs w:val="18"/>
              </w:rPr>
              <w:t>.</w:t>
            </w:r>
            <w:r w:rsidRPr="008A7334">
              <w:rPr>
                <w:rFonts w:eastAsia="仿宋_GB2312"/>
                <w:color w:val="000000"/>
                <w:sz w:val="18"/>
                <w:szCs w:val="18"/>
              </w:rPr>
              <w:t>更新生产车间中紧急疏散示意图；</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eastAsia="仿宋_GB2312"/>
                <w:color w:val="000000"/>
                <w:sz w:val="18"/>
                <w:szCs w:val="18"/>
              </w:rPr>
              <w:t>按照现有生产车间布局更换相关标识牌。）</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eastAsia="仿宋_GB2312"/>
                <w:color w:val="000000"/>
                <w:sz w:val="18"/>
                <w:szCs w:val="18"/>
              </w:rPr>
              <w:t>2.</w:t>
            </w:r>
            <w:r w:rsidRPr="008A7334">
              <w:rPr>
                <w:rFonts w:eastAsia="仿宋_GB2312"/>
                <w:color w:val="000000"/>
                <w:sz w:val="18"/>
                <w:szCs w:val="18"/>
              </w:rPr>
              <w:t>前次检查发现的缺陷或问题整改情况（</w:t>
            </w:r>
            <w:r w:rsidRPr="008A7334">
              <w:rPr>
                <w:rFonts w:ascii="宋体" w:hAnsi="宋体" w:cs="宋体" w:hint="eastAsia"/>
                <w:color w:val="000000"/>
                <w:sz w:val="18"/>
                <w:szCs w:val="18"/>
              </w:rPr>
              <w:t>①</w:t>
            </w:r>
            <w:r w:rsidRPr="008A7334">
              <w:rPr>
                <w:rFonts w:eastAsia="仿宋_GB2312"/>
                <w:color w:val="000000"/>
                <w:sz w:val="18"/>
                <w:szCs w:val="18"/>
              </w:rPr>
              <w:t>.</w:t>
            </w:r>
            <w:r w:rsidRPr="008A7334">
              <w:rPr>
                <w:rFonts w:eastAsia="仿宋_GB2312"/>
                <w:color w:val="000000"/>
                <w:sz w:val="18"/>
                <w:szCs w:val="18"/>
              </w:rPr>
              <w:t>质量部于</w:t>
            </w:r>
            <w:r w:rsidRPr="008A7334">
              <w:rPr>
                <w:rFonts w:eastAsia="仿宋_GB2312"/>
                <w:color w:val="000000"/>
                <w:sz w:val="18"/>
                <w:szCs w:val="18"/>
              </w:rPr>
              <w:t>2020</w:t>
            </w:r>
            <w:r w:rsidRPr="008A7334">
              <w:rPr>
                <w:rFonts w:eastAsia="仿宋_GB2312"/>
                <w:color w:val="000000"/>
                <w:sz w:val="18"/>
                <w:szCs w:val="18"/>
              </w:rPr>
              <w:t>年</w:t>
            </w:r>
            <w:r w:rsidRPr="008A7334">
              <w:rPr>
                <w:rFonts w:eastAsia="仿宋_GB2312"/>
                <w:color w:val="000000"/>
                <w:sz w:val="18"/>
                <w:szCs w:val="18"/>
              </w:rPr>
              <w:t>5</w:t>
            </w:r>
            <w:r w:rsidRPr="008A7334">
              <w:rPr>
                <w:rFonts w:eastAsia="仿宋_GB2312"/>
                <w:color w:val="000000"/>
                <w:sz w:val="18"/>
                <w:szCs w:val="18"/>
              </w:rPr>
              <w:t>月</w:t>
            </w:r>
            <w:r w:rsidRPr="008A7334">
              <w:rPr>
                <w:rFonts w:eastAsia="仿宋_GB2312"/>
                <w:color w:val="000000"/>
                <w:sz w:val="18"/>
                <w:szCs w:val="18"/>
              </w:rPr>
              <w:t>8</w:t>
            </w:r>
            <w:r w:rsidRPr="008A7334">
              <w:rPr>
                <w:rFonts w:eastAsia="仿宋_GB2312"/>
                <w:color w:val="000000"/>
                <w:sz w:val="18"/>
                <w:szCs w:val="18"/>
              </w:rPr>
              <w:t>日完成了对原料进行规定时间臭氧消毒的验证；生技部申请总经理，联络外协单位新建了原材料灭菌车间（包括原材料脱包间、缓冲间、原材料灭菌间）。</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ascii="宋体" w:hAnsi="宋体" w:cs="宋体" w:hint="eastAsia"/>
                <w:color w:val="000000"/>
                <w:sz w:val="18"/>
                <w:szCs w:val="18"/>
              </w:rPr>
              <w:t>②</w:t>
            </w:r>
            <w:r w:rsidRPr="008A7334">
              <w:rPr>
                <w:rFonts w:eastAsia="仿宋_GB2312"/>
                <w:color w:val="000000"/>
                <w:sz w:val="18"/>
                <w:szCs w:val="18"/>
              </w:rPr>
              <w:t>.</w:t>
            </w:r>
            <w:r w:rsidRPr="008A7334">
              <w:rPr>
                <w:rFonts w:eastAsia="仿宋_GB2312"/>
                <w:color w:val="000000"/>
                <w:sz w:val="18"/>
                <w:szCs w:val="18"/>
              </w:rPr>
              <w:t>生技部于</w:t>
            </w:r>
            <w:r w:rsidRPr="008A7334">
              <w:rPr>
                <w:rFonts w:eastAsia="仿宋_GB2312"/>
                <w:color w:val="000000"/>
                <w:sz w:val="18"/>
                <w:szCs w:val="18"/>
              </w:rPr>
              <w:t>2020</w:t>
            </w:r>
            <w:r w:rsidRPr="008A7334">
              <w:rPr>
                <w:rFonts w:eastAsia="仿宋_GB2312"/>
                <w:color w:val="000000"/>
                <w:sz w:val="18"/>
                <w:szCs w:val="18"/>
              </w:rPr>
              <w:t>年</w:t>
            </w:r>
            <w:r w:rsidRPr="008A7334">
              <w:rPr>
                <w:rFonts w:eastAsia="仿宋_GB2312"/>
                <w:color w:val="000000"/>
                <w:sz w:val="18"/>
                <w:szCs w:val="18"/>
              </w:rPr>
              <w:t>4</w:t>
            </w:r>
            <w:r w:rsidRPr="008A7334">
              <w:rPr>
                <w:rFonts w:eastAsia="仿宋_GB2312"/>
                <w:color w:val="000000"/>
                <w:sz w:val="18"/>
                <w:szCs w:val="18"/>
              </w:rPr>
              <w:t>月</w:t>
            </w:r>
            <w:r w:rsidRPr="008A7334">
              <w:rPr>
                <w:rFonts w:eastAsia="仿宋_GB2312"/>
                <w:color w:val="000000"/>
                <w:sz w:val="18"/>
                <w:szCs w:val="18"/>
              </w:rPr>
              <w:t>29</w:t>
            </w:r>
            <w:r w:rsidRPr="008A7334">
              <w:rPr>
                <w:rFonts w:eastAsia="仿宋_GB2312"/>
                <w:color w:val="000000"/>
                <w:sz w:val="18"/>
                <w:szCs w:val="18"/>
              </w:rPr>
              <w:t>日安排车间人员对现场过期、标识进行了全面清理，为防止标识脱落现更换为宽胶带牢固粘贴。针对此问题，召集全体员工进行了培训，要求严格按照《产品标识控制程序》相关文件执行。</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ascii="宋体" w:hAnsi="宋体" w:cs="宋体" w:hint="eastAsia"/>
                <w:color w:val="000000"/>
                <w:sz w:val="18"/>
                <w:szCs w:val="18"/>
              </w:rPr>
              <w:lastRenderedPageBreak/>
              <w:t>③</w:t>
            </w:r>
            <w:r w:rsidRPr="008A7334">
              <w:rPr>
                <w:rFonts w:eastAsia="仿宋_GB2312"/>
                <w:color w:val="000000"/>
                <w:sz w:val="18"/>
                <w:szCs w:val="18"/>
              </w:rPr>
              <w:t>.</w:t>
            </w:r>
            <w:r w:rsidRPr="008A7334">
              <w:rPr>
                <w:rFonts w:eastAsia="仿宋_GB2312"/>
                <w:color w:val="000000"/>
                <w:sz w:val="18"/>
                <w:szCs w:val="18"/>
              </w:rPr>
              <w:t>生技部于</w:t>
            </w:r>
            <w:r w:rsidRPr="008A7334">
              <w:rPr>
                <w:rFonts w:eastAsia="仿宋_GB2312"/>
                <w:color w:val="000000"/>
                <w:sz w:val="18"/>
                <w:szCs w:val="18"/>
              </w:rPr>
              <w:t>2020</w:t>
            </w:r>
            <w:r w:rsidRPr="008A7334">
              <w:rPr>
                <w:rFonts w:eastAsia="仿宋_GB2312"/>
                <w:color w:val="000000"/>
                <w:sz w:val="18"/>
                <w:szCs w:val="18"/>
              </w:rPr>
              <w:t>年</w:t>
            </w:r>
            <w:r w:rsidRPr="008A7334">
              <w:rPr>
                <w:rFonts w:eastAsia="仿宋_GB2312"/>
                <w:color w:val="000000"/>
                <w:sz w:val="18"/>
                <w:szCs w:val="18"/>
              </w:rPr>
              <w:t>5</w:t>
            </w:r>
            <w:r w:rsidRPr="008A7334">
              <w:rPr>
                <w:rFonts w:eastAsia="仿宋_GB2312"/>
                <w:color w:val="000000"/>
                <w:sz w:val="18"/>
                <w:szCs w:val="18"/>
              </w:rPr>
              <w:t>月</w:t>
            </w:r>
            <w:r w:rsidRPr="008A7334">
              <w:rPr>
                <w:rFonts w:eastAsia="仿宋_GB2312"/>
                <w:color w:val="000000"/>
                <w:sz w:val="18"/>
                <w:szCs w:val="18"/>
              </w:rPr>
              <w:t>2</w:t>
            </w:r>
            <w:r w:rsidRPr="008A7334">
              <w:rPr>
                <w:rFonts w:eastAsia="仿宋_GB2312"/>
                <w:color w:val="000000"/>
                <w:sz w:val="18"/>
                <w:szCs w:val="18"/>
              </w:rPr>
              <w:t>日安排车间人员对物料</w:t>
            </w:r>
            <w:proofErr w:type="gramStart"/>
            <w:r w:rsidRPr="008A7334">
              <w:rPr>
                <w:rFonts w:eastAsia="仿宋_GB2312"/>
                <w:color w:val="000000"/>
                <w:sz w:val="18"/>
                <w:szCs w:val="18"/>
              </w:rPr>
              <w:t>框进行</w:t>
            </w:r>
            <w:proofErr w:type="gramEnd"/>
            <w:r w:rsidRPr="008A7334">
              <w:rPr>
                <w:rFonts w:eastAsia="仿宋_GB2312"/>
                <w:color w:val="000000"/>
                <w:sz w:val="18"/>
                <w:szCs w:val="18"/>
              </w:rPr>
              <w:t>了清理，并要求员工今后严格按照《十万级物料、工器具进出洁净区的操作规程》执行，不能将未清洗消毒的物品直接进入洁净区使用，违者按公司规定严肃处理。</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ascii="宋体" w:hAnsi="宋体" w:cs="宋体" w:hint="eastAsia"/>
                <w:color w:val="000000"/>
                <w:sz w:val="18"/>
                <w:szCs w:val="18"/>
              </w:rPr>
              <w:t>④</w:t>
            </w:r>
            <w:r w:rsidRPr="008A7334">
              <w:rPr>
                <w:rFonts w:eastAsia="仿宋_GB2312"/>
                <w:color w:val="000000"/>
                <w:sz w:val="18"/>
                <w:szCs w:val="18"/>
              </w:rPr>
              <w:t>.</w:t>
            </w:r>
            <w:r w:rsidRPr="008A7334">
              <w:rPr>
                <w:rFonts w:eastAsia="仿宋_GB2312"/>
                <w:color w:val="000000"/>
                <w:sz w:val="18"/>
                <w:szCs w:val="18"/>
              </w:rPr>
              <w:t>生技部于</w:t>
            </w:r>
            <w:r w:rsidRPr="008A7334">
              <w:rPr>
                <w:rFonts w:eastAsia="仿宋_GB2312"/>
                <w:color w:val="000000"/>
                <w:sz w:val="18"/>
                <w:szCs w:val="18"/>
              </w:rPr>
              <w:t>2020</w:t>
            </w:r>
            <w:r w:rsidRPr="008A7334">
              <w:rPr>
                <w:rFonts w:eastAsia="仿宋_GB2312"/>
                <w:color w:val="000000"/>
                <w:sz w:val="18"/>
                <w:szCs w:val="18"/>
              </w:rPr>
              <w:t>年</w:t>
            </w:r>
            <w:r w:rsidRPr="008A7334">
              <w:rPr>
                <w:rFonts w:eastAsia="仿宋_GB2312"/>
                <w:color w:val="000000"/>
                <w:sz w:val="18"/>
                <w:szCs w:val="18"/>
              </w:rPr>
              <w:t>4</w:t>
            </w:r>
            <w:r w:rsidRPr="008A7334">
              <w:rPr>
                <w:rFonts w:eastAsia="仿宋_GB2312"/>
                <w:color w:val="000000"/>
                <w:sz w:val="18"/>
                <w:szCs w:val="18"/>
              </w:rPr>
              <w:t>月</w:t>
            </w:r>
            <w:r w:rsidRPr="008A7334">
              <w:rPr>
                <w:rFonts w:eastAsia="仿宋_GB2312"/>
                <w:color w:val="000000"/>
                <w:sz w:val="18"/>
                <w:szCs w:val="18"/>
              </w:rPr>
              <w:t>29</w:t>
            </w:r>
            <w:r w:rsidRPr="008A7334">
              <w:rPr>
                <w:rFonts w:eastAsia="仿宋_GB2312"/>
                <w:color w:val="000000"/>
                <w:sz w:val="18"/>
                <w:szCs w:val="18"/>
              </w:rPr>
              <w:t>日安排维修人员对</w:t>
            </w:r>
            <w:proofErr w:type="gramStart"/>
            <w:r w:rsidRPr="008A7334">
              <w:rPr>
                <w:rFonts w:eastAsia="仿宋_GB2312"/>
                <w:color w:val="000000"/>
                <w:sz w:val="18"/>
                <w:szCs w:val="18"/>
              </w:rPr>
              <w:t>缓冲间</w:t>
            </w:r>
            <w:proofErr w:type="gramEnd"/>
            <w:r w:rsidRPr="008A7334">
              <w:rPr>
                <w:rFonts w:eastAsia="仿宋_GB2312"/>
                <w:color w:val="000000"/>
                <w:sz w:val="18"/>
                <w:szCs w:val="18"/>
              </w:rPr>
              <w:t>安装了互锁。</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ascii="宋体" w:hAnsi="宋体" w:cs="宋体" w:hint="eastAsia"/>
                <w:color w:val="000000"/>
                <w:sz w:val="18"/>
                <w:szCs w:val="18"/>
              </w:rPr>
              <w:t>⑤</w:t>
            </w:r>
            <w:r w:rsidRPr="008A7334">
              <w:rPr>
                <w:rFonts w:eastAsia="仿宋_GB2312"/>
                <w:color w:val="000000"/>
                <w:sz w:val="18"/>
                <w:szCs w:val="18"/>
              </w:rPr>
              <w:t>.</w:t>
            </w:r>
            <w:r w:rsidRPr="008A7334">
              <w:rPr>
                <w:rFonts w:eastAsia="仿宋_GB2312"/>
                <w:color w:val="000000"/>
                <w:sz w:val="18"/>
                <w:szCs w:val="18"/>
              </w:rPr>
              <w:t>生技部会同办公室于</w:t>
            </w:r>
            <w:r w:rsidRPr="008A7334">
              <w:rPr>
                <w:rFonts w:eastAsia="仿宋_GB2312"/>
                <w:color w:val="000000"/>
                <w:sz w:val="18"/>
                <w:szCs w:val="18"/>
              </w:rPr>
              <w:t>2020</w:t>
            </w:r>
            <w:r w:rsidRPr="008A7334">
              <w:rPr>
                <w:rFonts w:eastAsia="仿宋_GB2312"/>
                <w:color w:val="000000"/>
                <w:sz w:val="18"/>
                <w:szCs w:val="18"/>
              </w:rPr>
              <w:t>年</w:t>
            </w:r>
            <w:r w:rsidRPr="008A7334">
              <w:rPr>
                <w:rFonts w:eastAsia="仿宋_GB2312"/>
                <w:color w:val="000000"/>
                <w:sz w:val="18"/>
                <w:szCs w:val="18"/>
              </w:rPr>
              <w:t>5</w:t>
            </w:r>
            <w:r w:rsidRPr="008A7334">
              <w:rPr>
                <w:rFonts w:eastAsia="仿宋_GB2312"/>
                <w:color w:val="000000"/>
                <w:sz w:val="18"/>
                <w:szCs w:val="18"/>
              </w:rPr>
              <w:t>月</w:t>
            </w:r>
            <w:r w:rsidRPr="008A7334">
              <w:rPr>
                <w:rFonts w:eastAsia="仿宋_GB2312"/>
                <w:color w:val="000000"/>
                <w:sz w:val="18"/>
                <w:szCs w:val="18"/>
              </w:rPr>
              <w:t>2</w:t>
            </w:r>
            <w:proofErr w:type="gramStart"/>
            <w:r w:rsidRPr="008A7334">
              <w:rPr>
                <w:rFonts w:eastAsia="仿宋_GB2312"/>
                <w:color w:val="000000"/>
                <w:sz w:val="18"/>
                <w:szCs w:val="18"/>
              </w:rPr>
              <w:t>号组织</w:t>
            </w:r>
            <w:proofErr w:type="gramEnd"/>
            <w:r w:rsidRPr="008A7334">
              <w:rPr>
                <w:rFonts w:eastAsia="仿宋_GB2312"/>
                <w:color w:val="000000"/>
                <w:sz w:val="18"/>
                <w:szCs w:val="18"/>
              </w:rPr>
              <w:t>洁净车间人员进行了培训，要求严格按照公司相关规定执行，同时加大对员工的培训力度，不断提高员工的培训意识，达到培训效果。</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ascii="宋体" w:hAnsi="宋体" w:cs="宋体" w:hint="eastAsia"/>
                <w:color w:val="000000"/>
                <w:sz w:val="18"/>
                <w:szCs w:val="18"/>
              </w:rPr>
              <w:t>⑥</w:t>
            </w:r>
            <w:r w:rsidRPr="008A7334">
              <w:rPr>
                <w:rFonts w:eastAsia="仿宋_GB2312"/>
                <w:color w:val="000000"/>
                <w:sz w:val="18"/>
                <w:szCs w:val="18"/>
              </w:rPr>
              <w:t>.</w:t>
            </w:r>
            <w:r w:rsidRPr="008A7334">
              <w:rPr>
                <w:rFonts w:eastAsia="仿宋_GB2312"/>
                <w:color w:val="000000"/>
                <w:sz w:val="18"/>
                <w:szCs w:val="18"/>
              </w:rPr>
              <w:t>生技部于</w:t>
            </w:r>
            <w:r w:rsidRPr="008A7334">
              <w:rPr>
                <w:rFonts w:eastAsia="仿宋_GB2312"/>
                <w:color w:val="000000"/>
                <w:sz w:val="18"/>
                <w:szCs w:val="18"/>
              </w:rPr>
              <w:t>2020</w:t>
            </w:r>
            <w:r w:rsidRPr="008A7334">
              <w:rPr>
                <w:rFonts w:eastAsia="仿宋_GB2312"/>
                <w:color w:val="000000"/>
                <w:sz w:val="18"/>
                <w:szCs w:val="18"/>
              </w:rPr>
              <w:t>年</w:t>
            </w:r>
            <w:r w:rsidRPr="008A7334">
              <w:rPr>
                <w:rFonts w:eastAsia="仿宋_GB2312"/>
                <w:color w:val="000000"/>
                <w:sz w:val="18"/>
                <w:szCs w:val="18"/>
              </w:rPr>
              <w:t>5</w:t>
            </w:r>
            <w:r w:rsidRPr="008A7334">
              <w:rPr>
                <w:rFonts w:eastAsia="仿宋_GB2312"/>
                <w:color w:val="000000"/>
                <w:sz w:val="18"/>
                <w:szCs w:val="18"/>
              </w:rPr>
              <w:t>月</w:t>
            </w:r>
            <w:r w:rsidRPr="008A7334">
              <w:rPr>
                <w:rFonts w:eastAsia="仿宋_GB2312"/>
                <w:color w:val="000000"/>
                <w:sz w:val="18"/>
                <w:szCs w:val="18"/>
              </w:rPr>
              <w:t>3</w:t>
            </w:r>
            <w:r w:rsidRPr="008A7334">
              <w:rPr>
                <w:rFonts w:eastAsia="仿宋_GB2312"/>
                <w:color w:val="000000"/>
                <w:sz w:val="18"/>
                <w:szCs w:val="18"/>
              </w:rPr>
              <w:t>日对设备厂家的设备</w:t>
            </w:r>
            <w:proofErr w:type="gramStart"/>
            <w:r w:rsidRPr="008A7334">
              <w:rPr>
                <w:rFonts w:eastAsia="仿宋_GB2312"/>
                <w:color w:val="000000"/>
                <w:sz w:val="18"/>
                <w:szCs w:val="18"/>
              </w:rPr>
              <w:t>调试员</w:t>
            </w:r>
            <w:proofErr w:type="gramEnd"/>
            <w:r w:rsidRPr="008A7334">
              <w:rPr>
                <w:rFonts w:eastAsia="仿宋_GB2312"/>
                <w:color w:val="000000"/>
                <w:sz w:val="18"/>
                <w:szCs w:val="18"/>
              </w:rPr>
              <w:t>和机修工进行了相应的培训，要求严格按照我司《十万级洁净区更衣操作规程》进行作装。</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ascii="宋体" w:hAnsi="宋体" w:cs="宋体" w:hint="eastAsia"/>
                <w:color w:val="000000"/>
                <w:sz w:val="18"/>
                <w:szCs w:val="18"/>
              </w:rPr>
              <w:t>⑦</w:t>
            </w:r>
            <w:r w:rsidRPr="008A7334">
              <w:rPr>
                <w:rFonts w:eastAsia="仿宋_GB2312"/>
                <w:color w:val="000000"/>
                <w:sz w:val="18"/>
                <w:szCs w:val="18"/>
              </w:rPr>
              <w:t>.</w:t>
            </w:r>
            <w:r w:rsidRPr="008A7334">
              <w:rPr>
                <w:rFonts w:eastAsia="仿宋_GB2312"/>
                <w:color w:val="000000"/>
                <w:sz w:val="18"/>
                <w:szCs w:val="18"/>
              </w:rPr>
              <w:t>生技部于</w:t>
            </w:r>
            <w:r w:rsidRPr="008A7334">
              <w:rPr>
                <w:rFonts w:eastAsia="仿宋_GB2312"/>
                <w:color w:val="000000"/>
                <w:sz w:val="18"/>
                <w:szCs w:val="18"/>
              </w:rPr>
              <w:t>2020</w:t>
            </w:r>
            <w:r w:rsidRPr="008A7334">
              <w:rPr>
                <w:rFonts w:eastAsia="仿宋_GB2312"/>
                <w:color w:val="000000"/>
                <w:sz w:val="18"/>
                <w:szCs w:val="18"/>
              </w:rPr>
              <w:t>年</w:t>
            </w:r>
            <w:r w:rsidRPr="008A7334">
              <w:rPr>
                <w:rFonts w:eastAsia="仿宋_GB2312"/>
                <w:color w:val="000000"/>
                <w:sz w:val="18"/>
                <w:szCs w:val="18"/>
              </w:rPr>
              <w:t>4</w:t>
            </w:r>
            <w:r w:rsidRPr="008A7334">
              <w:rPr>
                <w:rFonts w:eastAsia="仿宋_GB2312"/>
                <w:color w:val="000000"/>
                <w:sz w:val="18"/>
                <w:szCs w:val="18"/>
              </w:rPr>
              <w:t>月</w:t>
            </w:r>
            <w:r w:rsidRPr="008A7334">
              <w:rPr>
                <w:rFonts w:eastAsia="仿宋_GB2312"/>
                <w:color w:val="000000"/>
                <w:sz w:val="18"/>
                <w:szCs w:val="18"/>
              </w:rPr>
              <w:t>27</w:t>
            </w:r>
            <w:r w:rsidRPr="008A7334">
              <w:rPr>
                <w:rFonts w:eastAsia="仿宋_GB2312"/>
                <w:color w:val="000000"/>
                <w:sz w:val="18"/>
                <w:szCs w:val="18"/>
              </w:rPr>
              <w:t>日安排车间人员对被污染的地面进行了彻底清理，并将生产记录和生产记录空表放回指定</w:t>
            </w:r>
            <w:proofErr w:type="gramStart"/>
            <w:r w:rsidRPr="008A7334">
              <w:rPr>
                <w:rFonts w:eastAsia="仿宋_GB2312"/>
                <w:color w:val="000000"/>
                <w:sz w:val="18"/>
                <w:szCs w:val="18"/>
              </w:rPr>
              <w:t>处规范</w:t>
            </w:r>
            <w:proofErr w:type="gramEnd"/>
            <w:r w:rsidRPr="008A7334">
              <w:rPr>
                <w:rFonts w:eastAsia="仿宋_GB2312"/>
                <w:color w:val="000000"/>
                <w:sz w:val="18"/>
                <w:szCs w:val="18"/>
              </w:rPr>
              <w:t>摆放。</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ascii="宋体" w:hAnsi="宋体" w:cs="宋体" w:hint="eastAsia"/>
                <w:color w:val="000000"/>
                <w:sz w:val="18"/>
                <w:szCs w:val="18"/>
              </w:rPr>
              <w:t>⑧</w:t>
            </w:r>
            <w:r w:rsidRPr="008A7334">
              <w:rPr>
                <w:rFonts w:eastAsia="仿宋_GB2312"/>
                <w:color w:val="000000"/>
                <w:sz w:val="18"/>
                <w:szCs w:val="18"/>
              </w:rPr>
              <w:t>.</w:t>
            </w:r>
            <w:r w:rsidRPr="008A7334">
              <w:rPr>
                <w:rFonts w:eastAsia="仿宋_GB2312"/>
                <w:color w:val="000000"/>
                <w:sz w:val="18"/>
                <w:szCs w:val="18"/>
              </w:rPr>
              <w:t>生技部于</w:t>
            </w:r>
            <w:r w:rsidRPr="008A7334">
              <w:rPr>
                <w:rFonts w:eastAsia="仿宋_GB2312"/>
                <w:color w:val="000000"/>
                <w:sz w:val="18"/>
                <w:szCs w:val="18"/>
              </w:rPr>
              <w:t>2020</w:t>
            </w:r>
            <w:r w:rsidRPr="008A7334">
              <w:rPr>
                <w:rFonts w:eastAsia="仿宋_GB2312"/>
                <w:color w:val="000000"/>
                <w:sz w:val="18"/>
                <w:szCs w:val="18"/>
              </w:rPr>
              <w:t>年</w:t>
            </w:r>
            <w:r w:rsidRPr="008A7334">
              <w:rPr>
                <w:rFonts w:eastAsia="仿宋_GB2312"/>
                <w:color w:val="000000"/>
                <w:sz w:val="18"/>
                <w:szCs w:val="18"/>
              </w:rPr>
              <w:t>4</w:t>
            </w:r>
            <w:r w:rsidRPr="008A7334">
              <w:rPr>
                <w:rFonts w:eastAsia="仿宋_GB2312"/>
                <w:color w:val="000000"/>
                <w:sz w:val="18"/>
                <w:szCs w:val="18"/>
              </w:rPr>
              <w:t>月</w:t>
            </w:r>
            <w:r w:rsidRPr="008A7334">
              <w:rPr>
                <w:rFonts w:eastAsia="仿宋_GB2312"/>
                <w:color w:val="000000"/>
                <w:sz w:val="18"/>
                <w:szCs w:val="18"/>
              </w:rPr>
              <w:t>25</w:t>
            </w:r>
            <w:r w:rsidRPr="008A7334">
              <w:rPr>
                <w:rFonts w:eastAsia="仿宋_GB2312"/>
                <w:color w:val="000000"/>
                <w:sz w:val="18"/>
                <w:szCs w:val="18"/>
              </w:rPr>
              <w:t>日增加内包人员，于</w:t>
            </w:r>
            <w:r w:rsidRPr="008A7334">
              <w:rPr>
                <w:rFonts w:eastAsia="仿宋_GB2312"/>
                <w:color w:val="000000"/>
                <w:sz w:val="18"/>
                <w:szCs w:val="18"/>
              </w:rPr>
              <w:t>4</w:t>
            </w:r>
            <w:r w:rsidRPr="008A7334">
              <w:rPr>
                <w:rFonts w:eastAsia="仿宋_GB2312"/>
                <w:color w:val="000000"/>
                <w:sz w:val="18"/>
                <w:szCs w:val="18"/>
              </w:rPr>
              <w:t>月</w:t>
            </w:r>
            <w:r w:rsidRPr="008A7334">
              <w:rPr>
                <w:rFonts w:eastAsia="仿宋_GB2312"/>
                <w:color w:val="000000"/>
                <w:sz w:val="18"/>
                <w:szCs w:val="18"/>
              </w:rPr>
              <w:t>26</w:t>
            </w:r>
            <w:r w:rsidRPr="008A7334">
              <w:rPr>
                <w:rFonts w:eastAsia="仿宋_GB2312"/>
                <w:color w:val="000000"/>
                <w:sz w:val="18"/>
                <w:szCs w:val="18"/>
              </w:rPr>
              <w:t>日完成了存放的</w:t>
            </w:r>
            <w:proofErr w:type="gramStart"/>
            <w:r w:rsidRPr="008A7334">
              <w:rPr>
                <w:rFonts w:eastAsia="仿宋_GB2312"/>
                <w:color w:val="000000"/>
                <w:sz w:val="18"/>
                <w:szCs w:val="18"/>
              </w:rPr>
              <w:t>中间品内包</w:t>
            </w:r>
            <w:proofErr w:type="gramEnd"/>
            <w:r w:rsidRPr="008A7334">
              <w:rPr>
                <w:rFonts w:eastAsia="仿宋_GB2312"/>
                <w:color w:val="000000"/>
                <w:sz w:val="18"/>
                <w:szCs w:val="18"/>
              </w:rPr>
              <w:t>，并转移到外包间；生技</w:t>
            </w:r>
            <w:proofErr w:type="gramStart"/>
            <w:r w:rsidRPr="008A7334">
              <w:rPr>
                <w:rFonts w:eastAsia="仿宋_GB2312"/>
                <w:color w:val="000000"/>
                <w:sz w:val="18"/>
                <w:szCs w:val="18"/>
              </w:rPr>
              <w:t>部归划</w:t>
            </w:r>
            <w:proofErr w:type="gramEnd"/>
            <w:r w:rsidRPr="008A7334">
              <w:rPr>
                <w:rFonts w:eastAsia="仿宋_GB2312"/>
                <w:color w:val="000000"/>
                <w:sz w:val="18"/>
                <w:szCs w:val="18"/>
              </w:rPr>
              <w:t>了暂存区。</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ascii="宋体" w:hAnsi="宋体" w:cs="宋体" w:hint="eastAsia"/>
                <w:color w:val="000000"/>
                <w:sz w:val="18"/>
                <w:szCs w:val="18"/>
              </w:rPr>
              <w:t>⑨</w:t>
            </w:r>
            <w:r w:rsidRPr="008A7334">
              <w:rPr>
                <w:rFonts w:eastAsia="仿宋_GB2312"/>
                <w:color w:val="000000"/>
                <w:sz w:val="18"/>
                <w:szCs w:val="18"/>
              </w:rPr>
              <w:t>.</w:t>
            </w:r>
            <w:r w:rsidRPr="008A7334">
              <w:rPr>
                <w:rFonts w:eastAsia="仿宋_GB2312"/>
                <w:color w:val="000000"/>
                <w:sz w:val="18"/>
                <w:szCs w:val="18"/>
              </w:rPr>
              <w:t>办公室于</w:t>
            </w:r>
            <w:r w:rsidRPr="008A7334">
              <w:rPr>
                <w:rFonts w:eastAsia="仿宋_GB2312"/>
                <w:color w:val="000000"/>
                <w:sz w:val="18"/>
                <w:szCs w:val="18"/>
              </w:rPr>
              <w:t>2020</w:t>
            </w:r>
            <w:r w:rsidRPr="008A7334">
              <w:rPr>
                <w:rFonts w:eastAsia="仿宋_GB2312"/>
                <w:color w:val="000000"/>
                <w:sz w:val="18"/>
                <w:szCs w:val="18"/>
              </w:rPr>
              <w:t>年</w:t>
            </w:r>
            <w:r w:rsidRPr="008A7334">
              <w:rPr>
                <w:rFonts w:eastAsia="仿宋_GB2312"/>
                <w:color w:val="000000"/>
                <w:sz w:val="18"/>
                <w:szCs w:val="18"/>
              </w:rPr>
              <w:t>4</w:t>
            </w:r>
            <w:r w:rsidRPr="008A7334">
              <w:rPr>
                <w:rFonts w:eastAsia="仿宋_GB2312"/>
                <w:color w:val="000000"/>
                <w:sz w:val="18"/>
                <w:szCs w:val="18"/>
              </w:rPr>
              <w:t>月</w:t>
            </w:r>
            <w:r w:rsidRPr="008A7334">
              <w:rPr>
                <w:rFonts w:eastAsia="仿宋_GB2312"/>
                <w:color w:val="000000"/>
                <w:sz w:val="18"/>
                <w:szCs w:val="18"/>
              </w:rPr>
              <w:t>27</w:t>
            </w:r>
            <w:r w:rsidRPr="008A7334">
              <w:rPr>
                <w:rFonts w:eastAsia="仿宋_GB2312"/>
                <w:color w:val="000000"/>
                <w:sz w:val="18"/>
                <w:szCs w:val="18"/>
              </w:rPr>
              <w:t>日按照《医疗器械生产企业供应商审核指南》修正了《供应商审核制度》。</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ascii="宋体" w:hAnsi="宋体" w:cs="宋体" w:hint="eastAsia"/>
                <w:color w:val="000000"/>
                <w:sz w:val="18"/>
                <w:szCs w:val="18"/>
              </w:rPr>
              <w:t>⑩</w:t>
            </w:r>
            <w:r w:rsidRPr="008A7334">
              <w:rPr>
                <w:rFonts w:eastAsia="仿宋_GB2312"/>
                <w:color w:val="000000"/>
                <w:sz w:val="18"/>
                <w:szCs w:val="18"/>
              </w:rPr>
              <w:t>.</w:t>
            </w:r>
            <w:r w:rsidRPr="008A7334">
              <w:rPr>
                <w:rFonts w:eastAsia="仿宋_GB2312"/>
                <w:color w:val="000000"/>
                <w:sz w:val="18"/>
                <w:szCs w:val="18"/>
              </w:rPr>
              <w:t>质量部、生技部、采购部于</w:t>
            </w:r>
            <w:r w:rsidRPr="008A7334">
              <w:rPr>
                <w:rFonts w:eastAsia="仿宋_GB2312"/>
                <w:color w:val="000000"/>
                <w:sz w:val="18"/>
                <w:szCs w:val="18"/>
              </w:rPr>
              <w:t>2020</w:t>
            </w:r>
            <w:r w:rsidRPr="008A7334">
              <w:rPr>
                <w:rFonts w:eastAsia="仿宋_GB2312"/>
                <w:color w:val="000000"/>
                <w:sz w:val="18"/>
                <w:szCs w:val="18"/>
              </w:rPr>
              <w:t>年</w:t>
            </w:r>
            <w:r w:rsidRPr="008A7334">
              <w:rPr>
                <w:rFonts w:eastAsia="仿宋_GB2312"/>
                <w:color w:val="000000"/>
                <w:sz w:val="18"/>
                <w:szCs w:val="18"/>
              </w:rPr>
              <w:t>4</w:t>
            </w:r>
            <w:r w:rsidRPr="008A7334">
              <w:rPr>
                <w:rFonts w:eastAsia="仿宋_GB2312"/>
                <w:color w:val="000000"/>
                <w:sz w:val="18"/>
                <w:szCs w:val="18"/>
              </w:rPr>
              <w:t>月</w:t>
            </w:r>
            <w:r w:rsidRPr="008A7334">
              <w:rPr>
                <w:rFonts w:eastAsia="仿宋_GB2312"/>
                <w:color w:val="000000"/>
                <w:sz w:val="18"/>
                <w:szCs w:val="18"/>
              </w:rPr>
              <w:t>28</w:t>
            </w:r>
            <w:r w:rsidRPr="008A7334">
              <w:rPr>
                <w:rFonts w:eastAsia="仿宋_GB2312"/>
                <w:color w:val="000000"/>
                <w:sz w:val="18"/>
                <w:szCs w:val="18"/>
              </w:rPr>
              <w:t>日完成了《口罩面料里料验收准则》、《鼻夹验收准则》、《口罩带验收准则》、《熔喷无纺布验收准则》的修改。</w:t>
            </w:r>
          </w:p>
          <w:p w:rsidR="008A7334" w:rsidRPr="008A7334" w:rsidRDefault="008A7334" w:rsidP="008A7334">
            <w:pPr>
              <w:widowControl/>
              <w:spacing w:line="260" w:lineRule="exact"/>
              <w:jc w:val="left"/>
              <w:textAlignment w:val="center"/>
              <w:rPr>
                <w:rFonts w:eastAsia="仿宋_GB2312"/>
                <w:color w:val="000000"/>
                <w:sz w:val="18"/>
                <w:szCs w:val="18"/>
              </w:rPr>
            </w:pPr>
            <w:r w:rsidRPr="008A7334">
              <w:rPr>
                <w:rFonts w:eastAsia="仿宋_GB2312"/>
                <w:color w:val="000000"/>
                <w:sz w:val="18"/>
                <w:szCs w:val="18"/>
              </w:rPr>
              <w:t>总经理责成质量部、生技部、办公室、采购部按照相关规定重新修订了《产品标识和可追溯性控制程序》，已于</w:t>
            </w:r>
            <w:r w:rsidRPr="008A7334">
              <w:rPr>
                <w:rFonts w:eastAsia="仿宋_GB2312"/>
                <w:color w:val="000000"/>
                <w:sz w:val="18"/>
                <w:szCs w:val="18"/>
              </w:rPr>
              <w:t>2020</w:t>
            </w:r>
            <w:r w:rsidRPr="008A7334">
              <w:rPr>
                <w:rFonts w:eastAsia="仿宋_GB2312"/>
                <w:color w:val="000000"/>
                <w:sz w:val="18"/>
                <w:szCs w:val="18"/>
              </w:rPr>
              <w:t>年</w:t>
            </w:r>
            <w:r w:rsidRPr="008A7334">
              <w:rPr>
                <w:rFonts w:eastAsia="仿宋_GB2312"/>
                <w:color w:val="000000"/>
                <w:sz w:val="18"/>
                <w:szCs w:val="18"/>
              </w:rPr>
              <w:t>4</w:t>
            </w:r>
            <w:r w:rsidRPr="008A7334">
              <w:rPr>
                <w:rFonts w:eastAsia="仿宋_GB2312"/>
                <w:color w:val="000000"/>
                <w:sz w:val="18"/>
                <w:szCs w:val="18"/>
              </w:rPr>
              <w:t>月</w:t>
            </w:r>
            <w:r w:rsidRPr="008A7334">
              <w:rPr>
                <w:rFonts w:eastAsia="仿宋_GB2312"/>
                <w:color w:val="000000"/>
                <w:sz w:val="18"/>
                <w:szCs w:val="18"/>
              </w:rPr>
              <w:t>27</w:t>
            </w:r>
            <w:r w:rsidRPr="008A7334">
              <w:rPr>
                <w:rFonts w:eastAsia="仿宋_GB2312"/>
                <w:color w:val="000000"/>
                <w:sz w:val="18"/>
                <w:szCs w:val="18"/>
              </w:rPr>
              <w:t>日完成了修订。）</w:t>
            </w:r>
          </w:p>
        </w:tc>
      </w:tr>
      <w:tr w:rsidR="008A7334" w:rsidRPr="008A7334" w:rsidTr="000648FB">
        <w:trPr>
          <w:trHeight w:val="2247"/>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lastRenderedPageBreak/>
              <w:t>17</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乐至县人民医院</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使用</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周</w:t>
            </w:r>
            <w:r w:rsidRPr="008A7334">
              <w:rPr>
                <w:rFonts w:eastAsia="仿宋_GB2312"/>
                <w:color w:val="000000"/>
                <w:sz w:val="18"/>
                <w:szCs w:val="18"/>
              </w:rPr>
              <w:t xml:space="preserve">  </w:t>
            </w:r>
            <w:r w:rsidRPr="008A7334">
              <w:rPr>
                <w:rFonts w:eastAsia="仿宋_GB2312"/>
                <w:color w:val="000000"/>
                <w:sz w:val="18"/>
                <w:szCs w:val="18"/>
              </w:rPr>
              <w:t>虹</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王宇璐孙</w:t>
            </w:r>
            <w:r w:rsidRPr="008A7334">
              <w:rPr>
                <w:rFonts w:eastAsia="仿宋_GB2312"/>
                <w:color w:val="000000"/>
                <w:sz w:val="18"/>
                <w:szCs w:val="18"/>
              </w:rPr>
              <w:t xml:space="preserve">  </w:t>
            </w:r>
            <w:r w:rsidRPr="008A7334">
              <w:rPr>
                <w:rFonts w:eastAsia="仿宋_GB2312"/>
                <w:color w:val="000000"/>
                <w:sz w:val="18"/>
                <w:szCs w:val="18"/>
              </w:rPr>
              <w:t>健</w:t>
            </w:r>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6.10-6.11</w:t>
            </w:r>
          </w:p>
        </w:tc>
        <w:tc>
          <w:tcPr>
            <w:tcW w:w="7278"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《办法》第八条：该院购入的北京贝思达生物技术有限公司第三类医疗器械带锁髓内钉（型号：</w:t>
            </w:r>
            <w:r w:rsidRPr="008A7334">
              <w:rPr>
                <w:rFonts w:eastAsia="仿宋_GB2312"/>
                <w:color w:val="000000"/>
                <w:kern w:val="0"/>
                <w:sz w:val="18"/>
                <w:szCs w:val="18"/>
              </w:rPr>
              <w:t>TSSDQ01</w:t>
            </w:r>
            <w:r w:rsidRPr="008A7334">
              <w:rPr>
                <w:rFonts w:eastAsia="仿宋_GB2312"/>
                <w:color w:val="000000"/>
                <w:kern w:val="0"/>
                <w:sz w:val="18"/>
                <w:szCs w:val="18"/>
              </w:rPr>
              <w:t>）产品标签上标示注册证号（</w:t>
            </w:r>
            <w:proofErr w:type="gramStart"/>
            <w:r w:rsidRPr="008A7334">
              <w:rPr>
                <w:rFonts w:eastAsia="仿宋_GB2312"/>
                <w:color w:val="000000"/>
                <w:kern w:val="0"/>
                <w:sz w:val="18"/>
                <w:szCs w:val="18"/>
              </w:rPr>
              <w:t>国械注准</w:t>
            </w:r>
            <w:proofErr w:type="gramEnd"/>
            <w:r w:rsidRPr="008A7334">
              <w:rPr>
                <w:rFonts w:eastAsia="仿宋_GB2312"/>
                <w:color w:val="000000"/>
                <w:kern w:val="0"/>
                <w:sz w:val="18"/>
                <w:szCs w:val="18"/>
              </w:rPr>
              <w:t>20153131353</w:t>
            </w:r>
            <w:r w:rsidRPr="008A7334">
              <w:rPr>
                <w:rFonts w:eastAsia="仿宋_GB2312"/>
                <w:color w:val="000000"/>
                <w:kern w:val="0"/>
                <w:sz w:val="18"/>
                <w:szCs w:val="18"/>
              </w:rPr>
              <w:t>）与医院搜集的供应商资质文件登载的注册证号（</w:t>
            </w:r>
            <w:proofErr w:type="gramStart"/>
            <w:r w:rsidRPr="008A7334">
              <w:rPr>
                <w:rFonts w:eastAsia="仿宋_GB2312"/>
                <w:color w:val="000000"/>
                <w:kern w:val="0"/>
                <w:sz w:val="18"/>
                <w:szCs w:val="18"/>
              </w:rPr>
              <w:t>国械注准</w:t>
            </w:r>
            <w:proofErr w:type="gramEnd"/>
            <w:r w:rsidRPr="008A7334">
              <w:rPr>
                <w:rFonts w:eastAsia="仿宋_GB2312"/>
                <w:color w:val="000000"/>
                <w:kern w:val="0"/>
                <w:sz w:val="18"/>
                <w:szCs w:val="18"/>
              </w:rPr>
              <w:t>20153461353</w:t>
            </w:r>
            <w:r w:rsidRPr="008A7334">
              <w:rPr>
                <w:rFonts w:eastAsia="仿宋_GB2312"/>
                <w:color w:val="000000"/>
                <w:kern w:val="0"/>
                <w:sz w:val="18"/>
                <w:szCs w:val="18"/>
              </w:rPr>
              <w:t>）不一致。</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《办法》第十条</w:t>
            </w:r>
            <w:r w:rsidRPr="008A7334">
              <w:rPr>
                <w:rFonts w:eastAsia="仿宋_GB2312"/>
                <w:color w:val="000000"/>
                <w:kern w:val="0"/>
                <w:sz w:val="18"/>
                <w:szCs w:val="18"/>
              </w:rPr>
              <w:t>;</w:t>
            </w:r>
            <w:r w:rsidRPr="008A7334">
              <w:rPr>
                <w:rFonts w:eastAsia="仿宋_GB2312"/>
                <w:color w:val="000000"/>
                <w:kern w:val="0"/>
                <w:sz w:val="18"/>
                <w:szCs w:val="18"/>
              </w:rPr>
              <w:t>医用装备库内贮存的部分医疗器械未粘贴标签标识牌，不同批次产品混放；医用高分子夹板（型号：</w:t>
            </w:r>
            <w:r w:rsidRPr="008A7334">
              <w:rPr>
                <w:rFonts w:eastAsia="仿宋_GB2312"/>
                <w:color w:val="000000"/>
                <w:kern w:val="0"/>
                <w:sz w:val="18"/>
                <w:szCs w:val="18"/>
              </w:rPr>
              <w:t>AX425;</w:t>
            </w:r>
            <w:r w:rsidRPr="008A7334">
              <w:rPr>
                <w:rFonts w:eastAsia="仿宋_GB2312"/>
                <w:color w:val="000000"/>
                <w:kern w:val="0"/>
                <w:sz w:val="18"/>
                <w:szCs w:val="18"/>
              </w:rPr>
              <w:t>批号：</w:t>
            </w:r>
            <w:r w:rsidRPr="008A7334">
              <w:rPr>
                <w:rFonts w:eastAsia="仿宋_GB2312"/>
                <w:color w:val="000000"/>
                <w:kern w:val="0"/>
                <w:sz w:val="18"/>
                <w:szCs w:val="18"/>
              </w:rPr>
              <w:t>20200010</w:t>
            </w:r>
            <w:r w:rsidRPr="008A7334">
              <w:rPr>
                <w:rFonts w:eastAsia="仿宋_GB2312"/>
                <w:color w:val="000000"/>
                <w:kern w:val="0"/>
                <w:sz w:val="18"/>
                <w:szCs w:val="18"/>
              </w:rPr>
              <w:t>）库房余量为</w:t>
            </w:r>
            <w:r w:rsidRPr="008A7334">
              <w:rPr>
                <w:rFonts w:eastAsia="仿宋_GB2312"/>
                <w:color w:val="000000"/>
                <w:kern w:val="0"/>
                <w:sz w:val="18"/>
                <w:szCs w:val="18"/>
              </w:rPr>
              <w:t>16</w:t>
            </w:r>
            <w:r w:rsidRPr="008A7334">
              <w:rPr>
                <w:rFonts w:eastAsia="仿宋_GB2312"/>
                <w:color w:val="000000"/>
                <w:kern w:val="0"/>
                <w:sz w:val="18"/>
                <w:szCs w:val="18"/>
              </w:rPr>
              <w:t>，</w:t>
            </w:r>
            <w:proofErr w:type="gramStart"/>
            <w:r w:rsidRPr="008A7334">
              <w:rPr>
                <w:rFonts w:eastAsia="仿宋_GB2312"/>
                <w:color w:val="000000"/>
                <w:kern w:val="0"/>
                <w:sz w:val="18"/>
                <w:szCs w:val="18"/>
              </w:rPr>
              <w:t>系统台账显示</w:t>
            </w:r>
            <w:proofErr w:type="gramEnd"/>
            <w:r w:rsidRPr="008A7334">
              <w:rPr>
                <w:rFonts w:eastAsia="仿宋_GB2312"/>
                <w:color w:val="000000"/>
                <w:kern w:val="0"/>
                <w:sz w:val="18"/>
                <w:szCs w:val="18"/>
              </w:rPr>
              <w:t>余量为</w:t>
            </w:r>
            <w:r w:rsidRPr="008A7334">
              <w:rPr>
                <w:rFonts w:eastAsia="仿宋_GB2312"/>
                <w:color w:val="000000"/>
                <w:kern w:val="0"/>
                <w:sz w:val="18"/>
                <w:szCs w:val="18"/>
              </w:rPr>
              <w:t>15</w:t>
            </w:r>
            <w:r w:rsidRPr="008A7334">
              <w:rPr>
                <w:rFonts w:eastAsia="仿宋_GB2312"/>
                <w:color w:val="000000"/>
                <w:kern w:val="0"/>
                <w:sz w:val="18"/>
                <w:szCs w:val="18"/>
              </w:rPr>
              <w:t>；医用装备库内湿度显示为</w:t>
            </w:r>
            <w:r w:rsidRPr="008A7334">
              <w:rPr>
                <w:rFonts w:eastAsia="仿宋_GB2312"/>
                <w:color w:val="000000"/>
                <w:kern w:val="0"/>
                <w:sz w:val="18"/>
                <w:szCs w:val="18"/>
              </w:rPr>
              <w:t>30%</w:t>
            </w:r>
            <w:r w:rsidRPr="008A7334">
              <w:rPr>
                <w:rFonts w:eastAsia="仿宋_GB2312"/>
                <w:color w:val="000000"/>
                <w:kern w:val="0"/>
                <w:sz w:val="18"/>
                <w:szCs w:val="18"/>
              </w:rPr>
              <w:t>，低于库房管理规定中</w:t>
            </w:r>
            <w:r w:rsidRPr="008A7334">
              <w:rPr>
                <w:rFonts w:eastAsia="仿宋_GB2312"/>
                <w:color w:val="000000"/>
                <w:kern w:val="0"/>
                <w:sz w:val="18"/>
                <w:szCs w:val="18"/>
              </w:rPr>
              <w:t>45%-75%</w:t>
            </w:r>
            <w:r w:rsidRPr="008A7334">
              <w:rPr>
                <w:rFonts w:eastAsia="仿宋_GB2312"/>
                <w:color w:val="000000"/>
                <w:kern w:val="0"/>
                <w:sz w:val="18"/>
                <w:szCs w:val="18"/>
              </w:rPr>
              <w:t>的湿度要求。</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《办法》第二十四条该院未按照《医疗器械使用质量监督管理办法》对医疗器械质量管理工作进行自查。</w:t>
            </w:r>
          </w:p>
        </w:tc>
        <w:tc>
          <w:tcPr>
            <w:tcW w:w="930" w:type="dxa"/>
            <w:tcBorders>
              <w:top w:val="single" w:sz="4" w:space="0" w:color="000000"/>
              <w:left w:val="single" w:sz="4" w:space="0" w:color="auto"/>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kern w:val="0"/>
                <w:sz w:val="18"/>
                <w:szCs w:val="18"/>
              </w:rPr>
            </w:pPr>
            <w:r w:rsidRPr="008A7334">
              <w:rPr>
                <w:rFonts w:eastAsia="仿宋_GB2312"/>
                <w:color w:val="000000"/>
                <w:kern w:val="0"/>
                <w:sz w:val="18"/>
                <w:szCs w:val="18"/>
              </w:rPr>
              <w:t>限期整改</w:t>
            </w:r>
          </w:p>
        </w:tc>
        <w:tc>
          <w:tcPr>
            <w:tcW w:w="567"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kern w:val="0"/>
                <w:sz w:val="18"/>
                <w:szCs w:val="18"/>
              </w:rPr>
            </w:pPr>
            <w:r w:rsidRPr="008A7334">
              <w:rPr>
                <w:rFonts w:eastAsia="仿宋_GB2312"/>
                <w:color w:val="000000"/>
                <w:kern w:val="0"/>
                <w:sz w:val="18"/>
                <w:szCs w:val="18"/>
              </w:rPr>
              <w:t>无</w:t>
            </w:r>
          </w:p>
        </w:tc>
        <w:tc>
          <w:tcPr>
            <w:tcW w:w="381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sz w:val="18"/>
                <w:szCs w:val="18"/>
              </w:rPr>
            </w:pPr>
            <w:r w:rsidRPr="008A7334">
              <w:rPr>
                <w:rFonts w:eastAsia="仿宋_GB2312"/>
                <w:color w:val="000000"/>
                <w:sz w:val="18"/>
                <w:szCs w:val="18"/>
              </w:rPr>
              <w:t>存在现场整改情况</w:t>
            </w:r>
            <w:r w:rsidRPr="008A7334">
              <w:rPr>
                <w:rFonts w:eastAsia="仿宋_GB2312"/>
                <w:color w:val="000000"/>
                <w:sz w:val="18"/>
                <w:szCs w:val="18"/>
              </w:rPr>
              <w:t>:</w:t>
            </w:r>
            <w:r w:rsidRPr="008A7334">
              <w:rPr>
                <w:rFonts w:eastAsia="仿宋_GB2312"/>
                <w:color w:val="000000"/>
                <w:sz w:val="18"/>
                <w:szCs w:val="18"/>
              </w:rPr>
              <w:t>该院向北京贝思达生物技术有限公司索要第三类医疗器械带锁髓内钉（型号：</w:t>
            </w:r>
            <w:r w:rsidRPr="008A7334">
              <w:rPr>
                <w:rFonts w:eastAsia="仿宋_GB2312"/>
                <w:color w:val="000000"/>
                <w:sz w:val="18"/>
                <w:szCs w:val="18"/>
              </w:rPr>
              <w:t>TSSDQ01</w:t>
            </w:r>
            <w:r w:rsidRPr="008A7334">
              <w:rPr>
                <w:rFonts w:eastAsia="仿宋_GB2312"/>
                <w:color w:val="000000"/>
                <w:sz w:val="18"/>
                <w:szCs w:val="18"/>
              </w:rPr>
              <w:t>）产品最新注册证，产品于</w:t>
            </w:r>
            <w:r w:rsidRPr="008A7334">
              <w:rPr>
                <w:rFonts w:eastAsia="仿宋_GB2312"/>
                <w:color w:val="000000"/>
                <w:sz w:val="18"/>
                <w:szCs w:val="18"/>
              </w:rPr>
              <w:t>2019</w:t>
            </w:r>
            <w:r w:rsidRPr="008A7334">
              <w:rPr>
                <w:rFonts w:eastAsia="仿宋_GB2312"/>
                <w:color w:val="000000"/>
                <w:sz w:val="18"/>
                <w:szCs w:val="18"/>
              </w:rPr>
              <w:t>年完成了延续注册，注册证编号由</w:t>
            </w:r>
            <w:r w:rsidRPr="008A7334">
              <w:rPr>
                <w:rFonts w:eastAsia="仿宋_GB2312"/>
                <w:color w:val="000000"/>
                <w:sz w:val="18"/>
                <w:szCs w:val="18"/>
              </w:rPr>
              <w:t>“</w:t>
            </w:r>
            <w:r w:rsidRPr="008A7334">
              <w:rPr>
                <w:rFonts w:eastAsia="仿宋_GB2312"/>
                <w:color w:val="000000"/>
                <w:sz w:val="18"/>
                <w:szCs w:val="18"/>
              </w:rPr>
              <w:t>国械注准</w:t>
            </w:r>
            <w:r w:rsidRPr="008A7334">
              <w:rPr>
                <w:rFonts w:eastAsia="仿宋_GB2312"/>
                <w:color w:val="000000"/>
                <w:sz w:val="18"/>
                <w:szCs w:val="18"/>
              </w:rPr>
              <w:t>20153461353”</w:t>
            </w:r>
            <w:r w:rsidRPr="008A7334">
              <w:rPr>
                <w:rFonts w:eastAsia="仿宋_GB2312"/>
                <w:color w:val="000000"/>
                <w:sz w:val="18"/>
                <w:szCs w:val="18"/>
              </w:rPr>
              <w:t>变更为</w:t>
            </w:r>
            <w:r w:rsidRPr="008A7334">
              <w:rPr>
                <w:rFonts w:eastAsia="仿宋_GB2312"/>
                <w:color w:val="000000"/>
                <w:sz w:val="18"/>
                <w:szCs w:val="18"/>
              </w:rPr>
              <w:t>“</w:t>
            </w:r>
            <w:r w:rsidRPr="008A7334">
              <w:rPr>
                <w:rFonts w:eastAsia="仿宋_GB2312"/>
                <w:color w:val="000000"/>
                <w:sz w:val="18"/>
                <w:szCs w:val="18"/>
              </w:rPr>
              <w:t>国械注准</w:t>
            </w:r>
            <w:r w:rsidRPr="008A7334">
              <w:rPr>
                <w:rFonts w:eastAsia="仿宋_GB2312"/>
                <w:color w:val="000000"/>
                <w:sz w:val="18"/>
                <w:szCs w:val="18"/>
              </w:rPr>
              <w:t>20153131353”</w:t>
            </w:r>
            <w:r w:rsidRPr="008A7334">
              <w:rPr>
                <w:rFonts w:eastAsia="仿宋_GB2312"/>
                <w:color w:val="000000"/>
                <w:sz w:val="18"/>
                <w:szCs w:val="18"/>
              </w:rPr>
              <w:t>。</w:t>
            </w:r>
          </w:p>
        </w:tc>
      </w:tr>
      <w:tr w:rsidR="008A7334" w:rsidRPr="008A7334" w:rsidTr="000648FB">
        <w:trPr>
          <w:trHeight w:val="2816"/>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18</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成都恒波医疗器械有限公司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周</w:t>
            </w:r>
            <w:r w:rsidRPr="008A7334">
              <w:rPr>
                <w:rFonts w:eastAsia="仿宋_GB2312"/>
                <w:color w:val="000000"/>
                <w:sz w:val="18"/>
                <w:szCs w:val="18"/>
              </w:rPr>
              <w:t xml:space="preserve">  </w:t>
            </w:r>
            <w:r w:rsidRPr="008A7334">
              <w:rPr>
                <w:rFonts w:eastAsia="仿宋_GB2312"/>
                <w:color w:val="000000"/>
                <w:sz w:val="18"/>
                <w:szCs w:val="18"/>
              </w:rPr>
              <w:t>虹</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王宇璐孙</w:t>
            </w:r>
            <w:r w:rsidRPr="008A7334">
              <w:rPr>
                <w:rFonts w:eastAsia="仿宋_GB2312"/>
                <w:color w:val="000000"/>
                <w:sz w:val="18"/>
                <w:szCs w:val="18"/>
              </w:rPr>
              <w:t xml:space="preserve">  </w:t>
            </w:r>
            <w:r w:rsidRPr="008A7334">
              <w:rPr>
                <w:rFonts w:eastAsia="仿宋_GB2312"/>
                <w:color w:val="000000"/>
                <w:sz w:val="18"/>
                <w:szCs w:val="18"/>
              </w:rPr>
              <w:t>健</w:t>
            </w:r>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6.12-6.13</w:t>
            </w:r>
          </w:p>
        </w:tc>
        <w:tc>
          <w:tcPr>
            <w:tcW w:w="7278"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《规范》第六条：企业</w:t>
            </w:r>
            <w:r w:rsidRPr="008A7334">
              <w:rPr>
                <w:rFonts w:eastAsia="仿宋_GB2312"/>
                <w:color w:val="000000"/>
                <w:kern w:val="0"/>
                <w:sz w:val="18"/>
                <w:szCs w:val="18"/>
              </w:rPr>
              <w:t>2019</w:t>
            </w:r>
            <w:r w:rsidRPr="008A7334">
              <w:rPr>
                <w:rFonts w:eastAsia="仿宋_GB2312"/>
                <w:color w:val="000000"/>
                <w:kern w:val="0"/>
                <w:sz w:val="18"/>
                <w:szCs w:val="18"/>
              </w:rPr>
              <w:t>年管理评审中对不良事件报告采取的措施</w:t>
            </w:r>
            <w:r w:rsidRPr="008A7334">
              <w:rPr>
                <w:rFonts w:eastAsia="仿宋_GB2312"/>
                <w:color w:val="000000"/>
                <w:kern w:val="0"/>
                <w:sz w:val="18"/>
                <w:szCs w:val="18"/>
              </w:rPr>
              <w:t>“</w:t>
            </w:r>
            <w:r w:rsidRPr="008A7334">
              <w:rPr>
                <w:rFonts w:eastAsia="仿宋_GB2312"/>
                <w:color w:val="000000"/>
                <w:kern w:val="0"/>
                <w:sz w:val="18"/>
                <w:szCs w:val="18"/>
              </w:rPr>
              <w:t>将超过使用年限的机器寄回厂家检测，更换关键部件后使用或更换新机</w:t>
            </w:r>
            <w:r w:rsidRPr="008A7334">
              <w:rPr>
                <w:rFonts w:eastAsia="仿宋_GB2312"/>
                <w:color w:val="000000"/>
                <w:kern w:val="0"/>
                <w:sz w:val="18"/>
                <w:szCs w:val="18"/>
              </w:rPr>
              <w:t>”</w:t>
            </w:r>
            <w:r w:rsidRPr="008A7334">
              <w:rPr>
                <w:rFonts w:eastAsia="仿宋_GB2312"/>
                <w:color w:val="000000"/>
                <w:kern w:val="0"/>
                <w:sz w:val="18"/>
                <w:szCs w:val="18"/>
              </w:rPr>
              <w:t>，设置不合理。（</w:t>
            </w:r>
            <w:r w:rsidRPr="008A7334">
              <w:rPr>
                <w:rFonts w:eastAsia="仿宋_GB2312"/>
                <w:color w:val="000000"/>
                <w:kern w:val="0"/>
                <w:sz w:val="18"/>
                <w:szCs w:val="18"/>
              </w:rPr>
              <w:t>1.2.4</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《规范》第十一条</w:t>
            </w:r>
            <w:r w:rsidRPr="008A7334">
              <w:rPr>
                <w:rFonts w:eastAsia="仿宋_GB2312"/>
                <w:color w:val="000000"/>
                <w:kern w:val="0"/>
                <w:sz w:val="18"/>
                <w:szCs w:val="18"/>
              </w:rPr>
              <w:t>:</w:t>
            </w:r>
            <w:r w:rsidRPr="008A7334">
              <w:rPr>
                <w:rFonts w:eastAsia="仿宋_GB2312"/>
                <w:color w:val="000000"/>
                <w:kern w:val="0"/>
                <w:sz w:val="18"/>
                <w:szCs w:val="18"/>
              </w:rPr>
              <w:t>人员健康档案中无体检表或健康证明，</w:t>
            </w:r>
            <w:r w:rsidRPr="008A7334">
              <w:rPr>
                <w:rFonts w:eastAsia="仿宋_GB2312"/>
                <w:color w:val="000000"/>
                <w:kern w:val="0"/>
                <w:sz w:val="18"/>
                <w:szCs w:val="18"/>
              </w:rPr>
              <w:t>36</w:t>
            </w:r>
            <w:r w:rsidRPr="008A7334">
              <w:rPr>
                <w:rFonts w:eastAsia="仿宋_GB2312"/>
                <w:color w:val="000000"/>
                <w:kern w:val="0"/>
                <w:sz w:val="18"/>
                <w:szCs w:val="18"/>
              </w:rPr>
              <w:t>名员工仅能提供</w:t>
            </w:r>
            <w:r w:rsidRPr="008A7334">
              <w:rPr>
                <w:rFonts w:eastAsia="仿宋_GB2312"/>
                <w:color w:val="000000"/>
                <w:kern w:val="0"/>
                <w:sz w:val="18"/>
                <w:szCs w:val="18"/>
              </w:rPr>
              <w:t>3</w:t>
            </w:r>
            <w:r w:rsidRPr="008A7334">
              <w:rPr>
                <w:rFonts w:eastAsia="仿宋_GB2312"/>
                <w:color w:val="000000"/>
                <w:kern w:val="0"/>
                <w:sz w:val="18"/>
                <w:szCs w:val="18"/>
              </w:rPr>
              <w:t>名员工</w:t>
            </w:r>
            <w:r w:rsidRPr="008A7334">
              <w:rPr>
                <w:rFonts w:eastAsia="仿宋_GB2312"/>
                <w:color w:val="000000"/>
                <w:kern w:val="0"/>
                <w:sz w:val="18"/>
                <w:szCs w:val="18"/>
              </w:rPr>
              <w:t>2019</w:t>
            </w:r>
            <w:r w:rsidRPr="008A7334">
              <w:rPr>
                <w:rFonts w:eastAsia="仿宋_GB2312"/>
                <w:color w:val="000000"/>
                <w:kern w:val="0"/>
                <w:sz w:val="18"/>
                <w:szCs w:val="18"/>
              </w:rPr>
              <w:t>年体检记录，其余均为</w:t>
            </w:r>
            <w:r w:rsidRPr="008A7334">
              <w:rPr>
                <w:rFonts w:eastAsia="仿宋_GB2312"/>
                <w:color w:val="000000"/>
                <w:kern w:val="0"/>
                <w:sz w:val="18"/>
                <w:szCs w:val="18"/>
              </w:rPr>
              <w:t>2016</w:t>
            </w:r>
            <w:r w:rsidRPr="008A7334">
              <w:rPr>
                <w:rFonts w:eastAsia="仿宋_GB2312"/>
                <w:color w:val="000000"/>
                <w:kern w:val="0"/>
                <w:sz w:val="18"/>
                <w:szCs w:val="18"/>
              </w:rPr>
              <w:t>或</w:t>
            </w:r>
            <w:r w:rsidRPr="008A7334">
              <w:rPr>
                <w:rFonts w:eastAsia="仿宋_GB2312"/>
                <w:color w:val="000000"/>
                <w:kern w:val="0"/>
                <w:sz w:val="18"/>
                <w:szCs w:val="18"/>
              </w:rPr>
              <w:t>2017</w:t>
            </w:r>
            <w:r w:rsidRPr="008A7334">
              <w:rPr>
                <w:rFonts w:eastAsia="仿宋_GB2312"/>
                <w:color w:val="000000"/>
                <w:kern w:val="0"/>
                <w:sz w:val="18"/>
                <w:szCs w:val="18"/>
              </w:rPr>
              <w:t>年体检记录。（</w:t>
            </w:r>
            <w:r w:rsidRPr="008A7334">
              <w:rPr>
                <w:rFonts w:eastAsia="仿宋_GB2312"/>
                <w:color w:val="000000"/>
                <w:kern w:val="0"/>
                <w:sz w:val="18"/>
                <w:szCs w:val="18"/>
              </w:rPr>
              <w:t>1.7.1</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《规范》第二十条</w:t>
            </w:r>
            <w:r w:rsidRPr="008A7334">
              <w:rPr>
                <w:rFonts w:eastAsia="仿宋_GB2312"/>
                <w:color w:val="000000"/>
                <w:kern w:val="0"/>
                <w:sz w:val="18"/>
                <w:szCs w:val="18"/>
              </w:rPr>
              <w:t>:</w:t>
            </w:r>
            <w:r w:rsidRPr="008A7334">
              <w:rPr>
                <w:rFonts w:eastAsia="仿宋_GB2312"/>
                <w:color w:val="000000"/>
                <w:kern w:val="0"/>
                <w:sz w:val="18"/>
                <w:szCs w:val="18"/>
              </w:rPr>
              <w:t>检验设备管理规程中规定万用表使用温度为</w:t>
            </w:r>
            <w:r w:rsidRPr="008A7334">
              <w:rPr>
                <w:rFonts w:eastAsia="仿宋_GB2312"/>
                <w:color w:val="000000"/>
                <w:kern w:val="0"/>
                <w:sz w:val="18"/>
                <w:szCs w:val="18"/>
              </w:rPr>
              <w:t>23</w:t>
            </w:r>
            <w:r w:rsidRPr="008A7334">
              <w:rPr>
                <w:rFonts w:ascii="宋体" w:hAnsi="宋体" w:cs="宋体" w:hint="eastAsia"/>
                <w:color w:val="000000"/>
                <w:kern w:val="0"/>
                <w:sz w:val="18"/>
                <w:szCs w:val="18"/>
              </w:rPr>
              <w:t>℃</w:t>
            </w:r>
            <w:r w:rsidRPr="008A7334">
              <w:rPr>
                <w:rFonts w:eastAsia="仿宋_GB2312"/>
                <w:color w:val="000000"/>
                <w:kern w:val="0"/>
                <w:sz w:val="18"/>
                <w:szCs w:val="18"/>
              </w:rPr>
              <w:t>±5</w:t>
            </w:r>
            <w:r w:rsidRPr="008A7334">
              <w:rPr>
                <w:rFonts w:ascii="宋体" w:hAnsi="宋体" w:cs="宋体" w:hint="eastAsia"/>
                <w:color w:val="000000"/>
                <w:kern w:val="0"/>
                <w:sz w:val="18"/>
                <w:szCs w:val="18"/>
              </w:rPr>
              <w:t>℃</w:t>
            </w:r>
            <w:r w:rsidRPr="008A7334">
              <w:rPr>
                <w:rFonts w:eastAsia="仿宋_GB2312"/>
                <w:color w:val="000000"/>
                <w:kern w:val="0"/>
                <w:sz w:val="18"/>
                <w:szCs w:val="18"/>
              </w:rPr>
              <w:t>，湿度小于</w:t>
            </w:r>
            <w:r w:rsidRPr="008A7334">
              <w:rPr>
                <w:rFonts w:eastAsia="仿宋_GB2312"/>
                <w:color w:val="000000"/>
                <w:kern w:val="0"/>
                <w:sz w:val="18"/>
                <w:szCs w:val="18"/>
              </w:rPr>
              <w:t>75%</w:t>
            </w:r>
            <w:r w:rsidRPr="008A7334">
              <w:rPr>
                <w:rFonts w:eastAsia="仿宋_GB2312"/>
                <w:color w:val="000000"/>
                <w:kern w:val="0"/>
                <w:sz w:val="18"/>
                <w:szCs w:val="18"/>
              </w:rPr>
              <w:t>，现场无相关温湿度监控设施。（</w:t>
            </w:r>
            <w:r w:rsidRPr="008A7334">
              <w:rPr>
                <w:rFonts w:eastAsia="仿宋_GB2312"/>
                <w:color w:val="000000"/>
                <w:kern w:val="0"/>
                <w:sz w:val="18"/>
                <w:szCs w:val="18"/>
              </w:rPr>
              <w:t>3.2.3</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《规范》第二十七条</w:t>
            </w:r>
            <w:r w:rsidRPr="008A7334">
              <w:rPr>
                <w:rFonts w:eastAsia="仿宋_GB2312"/>
                <w:color w:val="000000"/>
                <w:kern w:val="0"/>
                <w:sz w:val="18"/>
                <w:szCs w:val="18"/>
              </w:rPr>
              <w:t>:</w:t>
            </w:r>
            <w:r w:rsidRPr="008A7334">
              <w:rPr>
                <w:rFonts w:eastAsia="仿宋_GB2312"/>
                <w:color w:val="000000"/>
                <w:kern w:val="0"/>
                <w:sz w:val="18"/>
                <w:szCs w:val="18"/>
              </w:rPr>
              <w:t>成品库房货位卡记录随意涂改，无人员签名及修改日期；微波治疗机（机型</w:t>
            </w:r>
            <w:r w:rsidRPr="008A7334">
              <w:rPr>
                <w:rFonts w:eastAsia="仿宋_GB2312"/>
                <w:color w:val="000000"/>
                <w:kern w:val="0"/>
                <w:sz w:val="18"/>
                <w:szCs w:val="18"/>
              </w:rPr>
              <w:t>/</w:t>
            </w:r>
            <w:r w:rsidRPr="008A7334">
              <w:rPr>
                <w:rFonts w:eastAsia="仿宋_GB2312"/>
                <w:color w:val="000000"/>
                <w:kern w:val="0"/>
                <w:sz w:val="18"/>
                <w:szCs w:val="18"/>
              </w:rPr>
              <w:t>机号：</w:t>
            </w:r>
            <w:r w:rsidRPr="008A7334">
              <w:rPr>
                <w:rFonts w:eastAsia="仿宋_GB2312"/>
                <w:color w:val="000000"/>
                <w:kern w:val="0"/>
                <w:sz w:val="18"/>
                <w:szCs w:val="18"/>
              </w:rPr>
              <w:t>W180401P3LM</w:t>
            </w:r>
            <w:r w:rsidRPr="008A7334">
              <w:rPr>
                <w:rFonts w:eastAsia="仿宋_GB2312"/>
                <w:color w:val="000000"/>
                <w:kern w:val="0"/>
                <w:sz w:val="18"/>
                <w:szCs w:val="18"/>
              </w:rPr>
              <w:t>）装箱记录中附件：治疗辐射器、治疗传输馈线方框内画</w:t>
            </w:r>
            <w:r w:rsidRPr="008A7334">
              <w:rPr>
                <w:rFonts w:eastAsia="仿宋_GB2312"/>
                <w:color w:val="000000"/>
                <w:kern w:val="0"/>
                <w:sz w:val="18"/>
                <w:szCs w:val="18"/>
              </w:rPr>
              <w:t>×</w:t>
            </w:r>
            <w:r w:rsidRPr="008A7334">
              <w:rPr>
                <w:rFonts w:eastAsia="仿宋_GB2312"/>
                <w:color w:val="000000"/>
                <w:kern w:val="0"/>
                <w:sz w:val="18"/>
                <w:szCs w:val="18"/>
              </w:rPr>
              <w:t>，按照表单填写要求应标注为无。（</w:t>
            </w:r>
            <w:r w:rsidRPr="008A7334">
              <w:rPr>
                <w:rFonts w:eastAsia="仿宋_GB2312"/>
                <w:color w:val="000000"/>
                <w:kern w:val="0"/>
                <w:sz w:val="18"/>
                <w:szCs w:val="18"/>
              </w:rPr>
              <w:t>4.4.4</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《规范》第七十条</w:t>
            </w:r>
            <w:r w:rsidRPr="008A7334">
              <w:rPr>
                <w:rFonts w:eastAsia="仿宋_GB2312"/>
                <w:color w:val="000000"/>
                <w:kern w:val="0"/>
                <w:sz w:val="18"/>
                <w:szCs w:val="18"/>
              </w:rPr>
              <w:t>:</w:t>
            </w:r>
            <w:r w:rsidRPr="008A7334">
              <w:rPr>
                <w:rFonts w:eastAsia="仿宋_GB2312"/>
                <w:color w:val="000000"/>
                <w:kern w:val="0"/>
                <w:sz w:val="18"/>
                <w:szCs w:val="18"/>
              </w:rPr>
              <w:t>微波治疗机（机型</w:t>
            </w:r>
            <w:r w:rsidRPr="008A7334">
              <w:rPr>
                <w:rFonts w:eastAsia="仿宋_GB2312"/>
                <w:color w:val="000000"/>
                <w:kern w:val="0"/>
                <w:sz w:val="18"/>
                <w:szCs w:val="18"/>
              </w:rPr>
              <w:t>/</w:t>
            </w:r>
            <w:r w:rsidRPr="008A7334">
              <w:rPr>
                <w:rFonts w:eastAsia="仿宋_GB2312"/>
                <w:color w:val="000000"/>
                <w:kern w:val="0"/>
                <w:sz w:val="18"/>
                <w:szCs w:val="18"/>
              </w:rPr>
              <w:t>机号：</w:t>
            </w:r>
            <w:r w:rsidRPr="008A7334">
              <w:rPr>
                <w:rFonts w:eastAsia="仿宋_GB2312"/>
                <w:color w:val="000000"/>
                <w:kern w:val="0"/>
                <w:sz w:val="18"/>
                <w:szCs w:val="18"/>
              </w:rPr>
              <w:t>W180401P3LM</w:t>
            </w:r>
            <w:r w:rsidRPr="008A7334">
              <w:rPr>
                <w:rFonts w:eastAsia="仿宋_GB2312"/>
                <w:color w:val="000000"/>
                <w:kern w:val="0"/>
                <w:sz w:val="18"/>
                <w:szCs w:val="18"/>
              </w:rPr>
              <w:t>）在生产过程中出厂检验项目</w:t>
            </w:r>
            <w:r w:rsidRPr="008A7334">
              <w:rPr>
                <w:rFonts w:eastAsia="仿宋_GB2312"/>
                <w:color w:val="000000"/>
                <w:kern w:val="0"/>
                <w:sz w:val="18"/>
                <w:szCs w:val="18"/>
              </w:rPr>
              <w:t>“</w:t>
            </w:r>
            <w:r w:rsidRPr="008A7334">
              <w:rPr>
                <w:rFonts w:eastAsia="仿宋_GB2312"/>
                <w:color w:val="000000"/>
                <w:kern w:val="0"/>
                <w:sz w:val="18"/>
                <w:szCs w:val="18"/>
              </w:rPr>
              <w:t>输出频率</w:t>
            </w:r>
            <w:r w:rsidRPr="008A7334">
              <w:rPr>
                <w:rFonts w:eastAsia="仿宋_GB2312"/>
                <w:color w:val="000000"/>
                <w:kern w:val="0"/>
                <w:sz w:val="18"/>
                <w:szCs w:val="18"/>
              </w:rPr>
              <w:t>”</w:t>
            </w:r>
            <w:r w:rsidRPr="008A7334">
              <w:rPr>
                <w:rFonts w:eastAsia="仿宋_GB2312"/>
                <w:color w:val="000000"/>
                <w:kern w:val="0"/>
                <w:sz w:val="18"/>
                <w:szCs w:val="18"/>
              </w:rPr>
              <w:t>未达到要求，企业编制了《不合格品通知单》和《返工单》，但该产品生产检验原始记录上无返工活动记录。（</w:t>
            </w:r>
            <w:r w:rsidRPr="008A7334">
              <w:rPr>
                <w:rFonts w:eastAsia="仿宋_GB2312"/>
                <w:color w:val="000000"/>
                <w:kern w:val="0"/>
                <w:sz w:val="18"/>
                <w:szCs w:val="18"/>
              </w:rPr>
              <w:t>10.4.1</w:t>
            </w:r>
            <w:r w:rsidRPr="008A7334">
              <w:rPr>
                <w:rFonts w:eastAsia="仿宋_GB2312"/>
                <w:color w:val="000000"/>
                <w:kern w:val="0"/>
                <w:sz w:val="18"/>
                <w:szCs w:val="18"/>
              </w:rPr>
              <w:t>）</w:t>
            </w:r>
          </w:p>
        </w:tc>
        <w:tc>
          <w:tcPr>
            <w:tcW w:w="930" w:type="dxa"/>
            <w:tcBorders>
              <w:top w:val="single" w:sz="4" w:space="0" w:color="000000"/>
              <w:left w:val="single" w:sz="4" w:space="0" w:color="auto"/>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kern w:val="0"/>
                <w:sz w:val="18"/>
                <w:szCs w:val="18"/>
              </w:rPr>
            </w:pPr>
            <w:r w:rsidRPr="008A7334">
              <w:rPr>
                <w:rFonts w:eastAsia="仿宋_GB2312"/>
                <w:color w:val="000000"/>
                <w:kern w:val="0"/>
                <w:sz w:val="18"/>
                <w:szCs w:val="18"/>
              </w:rPr>
              <w:t>限期整改</w:t>
            </w:r>
          </w:p>
        </w:tc>
        <w:tc>
          <w:tcPr>
            <w:tcW w:w="567"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kern w:val="0"/>
                <w:sz w:val="18"/>
                <w:szCs w:val="18"/>
              </w:rPr>
            </w:pPr>
            <w:r w:rsidRPr="008A7334">
              <w:rPr>
                <w:rFonts w:eastAsia="仿宋_GB2312"/>
                <w:color w:val="000000"/>
                <w:kern w:val="0"/>
                <w:sz w:val="18"/>
                <w:szCs w:val="18"/>
              </w:rPr>
              <w:t>无</w:t>
            </w:r>
          </w:p>
        </w:tc>
        <w:tc>
          <w:tcPr>
            <w:tcW w:w="381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sz w:val="18"/>
                <w:szCs w:val="18"/>
              </w:rPr>
            </w:pPr>
            <w:r w:rsidRPr="008A7334">
              <w:rPr>
                <w:rFonts w:eastAsia="仿宋_GB2312"/>
                <w:color w:val="000000"/>
                <w:sz w:val="18"/>
                <w:szCs w:val="18"/>
              </w:rPr>
              <w:t>1.</w:t>
            </w:r>
            <w:r w:rsidRPr="008A7334">
              <w:rPr>
                <w:rFonts w:eastAsia="仿宋_GB2312"/>
                <w:color w:val="000000"/>
                <w:sz w:val="18"/>
                <w:szCs w:val="18"/>
              </w:rPr>
              <w:t>前次检查发现的缺陷或问题整改情况：</w:t>
            </w:r>
            <w:r w:rsidRPr="008A7334">
              <w:rPr>
                <w:rFonts w:ascii="宋体" w:hAnsi="宋体" w:cs="宋体" w:hint="eastAsia"/>
                <w:color w:val="000000"/>
                <w:sz w:val="18"/>
                <w:szCs w:val="18"/>
              </w:rPr>
              <w:t>①</w:t>
            </w:r>
            <w:r w:rsidRPr="008A7334">
              <w:rPr>
                <w:rFonts w:eastAsia="仿宋_GB2312"/>
                <w:color w:val="000000"/>
                <w:sz w:val="18"/>
                <w:szCs w:val="18"/>
              </w:rPr>
              <w:t>.</w:t>
            </w:r>
            <w:r w:rsidRPr="008A7334">
              <w:rPr>
                <w:rFonts w:eastAsia="仿宋_GB2312"/>
                <w:color w:val="000000"/>
                <w:sz w:val="18"/>
                <w:szCs w:val="18"/>
              </w:rPr>
              <w:t>再购买两台温湿度计，以便送检时轮换使用；</w:t>
            </w:r>
          </w:p>
          <w:p w:rsidR="008A7334" w:rsidRPr="008A7334" w:rsidRDefault="008A7334" w:rsidP="008A7334">
            <w:pPr>
              <w:widowControl/>
              <w:spacing w:line="280" w:lineRule="exact"/>
              <w:jc w:val="left"/>
              <w:textAlignment w:val="center"/>
              <w:rPr>
                <w:rFonts w:eastAsia="仿宋_GB2312"/>
                <w:color w:val="000000"/>
                <w:sz w:val="18"/>
                <w:szCs w:val="18"/>
              </w:rPr>
            </w:pPr>
            <w:r w:rsidRPr="008A7334">
              <w:rPr>
                <w:rFonts w:ascii="宋体" w:hAnsi="宋体" w:cs="宋体" w:hint="eastAsia"/>
                <w:color w:val="000000"/>
                <w:sz w:val="18"/>
                <w:szCs w:val="18"/>
              </w:rPr>
              <w:t>②</w:t>
            </w:r>
            <w:r w:rsidRPr="008A7334">
              <w:rPr>
                <w:rFonts w:eastAsia="仿宋_GB2312"/>
                <w:color w:val="000000"/>
                <w:sz w:val="18"/>
                <w:szCs w:val="18"/>
              </w:rPr>
              <w:t>.</w:t>
            </w:r>
            <w:r w:rsidRPr="008A7334">
              <w:rPr>
                <w:rFonts w:eastAsia="仿宋_GB2312"/>
                <w:color w:val="000000"/>
                <w:sz w:val="18"/>
                <w:szCs w:val="18"/>
              </w:rPr>
              <w:t>改进区域划分，增大了不合格区；</w:t>
            </w:r>
          </w:p>
          <w:p w:rsidR="008A7334" w:rsidRPr="008A7334" w:rsidRDefault="008A7334" w:rsidP="008A7334">
            <w:pPr>
              <w:widowControl/>
              <w:spacing w:line="280" w:lineRule="exact"/>
              <w:jc w:val="left"/>
              <w:textAlignment w:val="center"/>
              <w:rPr>
                <w:rFonts w:eastAsia="仿宋_GB2312"/>
                <w:color w:val="000000"/>
                <w:sz w:val="18"/>
                <w:szCs w:val="18"/>
              </w:rPr>
            </w:pPr>
            <w:r w:rsidRPr="008A7334">
              <w:rPr>
                <w:rFonts w:ascii="宋体" w:hAnsi="宋体" w:cs="宋体" w:hint="eastAsia"/>
                <w:color w:val="000000"/>
                <w:sz w:val="18"/>
                <w:szCs w:val="18"/>
              </w:rPr>
              <w:t>③</w:t>
            </w:r>
            <w:r w:rsidRPr="008A7334">
              <w:rPr>
                <w:rFonts w:eastAsia="仿宋_GB2312"/>
                <w:color w:val="000000"/>
                <w:sz w:val="18"/>
                <w:szCs w:val="18"/>
              </w:rPr>
              <w:t>.</w:t>
            </w:r>
            <w:r w:rsidRPr="008A7334">
              <w:rPr>
                <w:rFonts w:eastAsia="仿宋_GB2312"/>
                <w:color w:val="000000"/>
                <w:sz w:val="18"/>
                <w:szCs w:val="18"/>
              </w:rPr>
              <w:t>对成品检验员、整机</w:t>
            </w:r>
            <w:proofErr w:type="gramStart"/>
            <w:r w:rsidRPr="008A7334">
              <w:rPr>
                <w:rFonts w:eastAsia="仿宋_GB2312"/>
                <w:color w:val="000000"/>
                <w:sz w:val="18"/>
                <w:szCs w:val="18"/>
              </w:rPr>
              <w:t>调试员</w:t>
            </w:r>
            <w:proofErr w:type="gramEnd"/>
            <w:r w:rsidRPr="008A7334">
              <w:rPr>
                <w:rFonts w:eastAsia="仿宋_GB2312"/>
                <w:color w:val="000000"/>
                <w:sz w:val="18"/>
                <w:szCs w:val="18"/>
              </w:rPr>
              <w:t>及相关人员进行培训。</w:t>
            </w:r>
          </w:p>
          <w:p w:rsidR="008A7334" w:rsidRPr="008A7334" w:rsidRDefault="008A7334" w:rsidP="008A7334">
            <w:pPr>
              <w:widowControl/>
              <w:spacing w:line="280" w:lineRule="exact"/>
              <w:jc w:val="left"/>
              <w:textAlignment w:val="center"/>
              <w:rPr>
                <w:rFonts w:eastAsia="仿宋_GB2312"/>
                <w:color w:val="000000"/>
                <w:sz w:val="18"/>
                <w:szCs w:val="18"/>
              </w:rPr>
            </w:pPr>
            <w:r w:rsidRPr="008A7334">
              <w:rPr>
                <w:rFonts w:eastAsia="仿宋_GB2312"/>
                <w:color w:val="000000"/>
                <w:sz w:val="18"/>
                <w:szCs w:val="18"/>
              </w:rPr>
              <w:t>2.</w:t>
            </w:r>
            <w:r w:rsidRPr="008A7334">
              <w:rPr>
                <w:rFonts w:eastAsia="仿宋_GB2312"/>
                <w:color w:val="000000"/>
                <w:sz w:val="18"/>
                <w:szCs w:val="18"/>
              </w:rPr>
              <w:t>企业提供了公司基本情况介绍、</w:t>
            </w:r>
            <w:r w:rsidRPr="008A7334">
              <w:rPr>
                <w:rFonts w:eastAsia="仿宋_GB2312"/>
                <w:color w:val="000000"/>
                <w:sz w:val="18"/>
                <w:szCs w:val="18"/>
              </w:rPr>
              <w:t>2019</w:t>
            </w:r>
            <w:r w:rsidRPr="008A7334">
              <w:rPr>
                <w:rFonts w:eastAsia="仿宋_GB2312"/>
                <w:color w:val="000000"/>
                <w:sz w:val="18"/>
                <w:szCs w:val="18"/>
              </w:rPr>
              <w:t>年</w:t>
            </w:r>
            <w:r w:rsidRPr="008A7334">
              <w:rPr>
                <w:rFonts w:eastAsia="仿宋_GB2312"/>
                <w:color w:val="000000"/>
                <w:sz w:val="18"/>
                <w:szCs w:val="18"/>
              </w:rPr>
              <w:t>1-6</w:t>
            </w:r>
            <w:r w:rsidRPr="008A7334">
              <w:rPr>
                <w:rFonts w:eastAsia="仿宋_GB2312"/>
                <w:color w:val="000000"/>
                <w:sz w:val="18"/>
                <w:szCs w:val="18"/>
              </w:rPr>
              <w:t>月不良事件分析。</w:t>
            </w:r>
          </w:p>
        </w:tc>
      </w:tr>
      <w:tr w:rsidR="008A7334" w:rsidRPr="008A7334" w:rsidTr="000648FB">
        <w:trPr>
          <w:trHeight w:val="546"/>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19</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四川优可得医疗器械有限公司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兰婉玲</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王</w:t>
            </w:r>
            <w:r w:rsidRPr="008A7334">
              <w:rPr>
                <w:rFonts w:eastAsia="仿宋_GB2312"/>
                <w:color w:val="000000"/>
                <w:sz w:val="18"/>
                <w:szCs w:val="18"/>
              </w:rPr>
              <w:t xml:space="preserve">  </w:t>
            </w:r>
            <w:r w:rsidRPr="008A7334">
              <w:rPr>
                <w:rFonts w:eastAsia="仿宋_GB2312"/>
                <w:color w:val="000000"/>
                <w:sz w:val="18"/>
                <w:szCs w:val="18"/>
              </w:rPr>
              <w:t>艳</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黄</w:t>
            </w:r>
            <w:r w:rsidRPr="008A7334">
              <w:rPr>
                <w:rFonts w:eastAsia="仿宋_GB2312"/>
                <w:color w:val="000000"/>
                <w:sz w:val="18"/>
                <w:szCs w:val="18"/>
              </w:rPr>
              <w:t xml:space="preserve">  </w:t>
            </w:r>
            <w:proofErr w:type="gramStart"/>
            <w:r w:rsidRPr="008A7334">
              <w:rPr>
                <w:rFonts w:eastAsia="仿宋_GB2312"/>
                <w:color w:val="000000"/>
                <w:sz w:val="18"/>
                <w:szCs w:val="18"/>
              </w:rPr>
              <w:t>煜</w:t>
            </w:r>
            <w:proofErr w:type="gramEnd"/>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6.08-6.09</w:t>
            </w:r>
          </w:p>
        </w:tc>
        <w:tc>
          <w:tcPr>
            <w:tcW w:w="7278"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《规范》第九条：无配备与生产产品相适应的专业技术人员。（</w:t>
            </w:r>
            <w:r w:rsidRPr="008A7334">
              <w:rPr>
                <w:rFonts w:eastAsia="仿宋_GB2312"/>
                <w:color w:val="000000"/>
                <w:kern w:val="0"/>
                <w:sz w:val="18"/>
                <w:szCs w:val="18"/>
              </w:rPr>
              <w:t>1.5.1</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《规范》第二十七条：库房中原材料的标识不完整。（</w:t>
            </w:r>
            <w:r w:rsidRPr="008A7334">
              <w:rPr>
                <w:rFonts w:eastAsia="仿宋_GB2312"/>
                <w:color w:val="000000"/>
                <w:kern w:val="0"/>
                <w:sz w:val="18"/>
                <w:szCs w:val="18"/>
              </w:rPr>
              <w:t>4.4.3</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《规范》第四十三条：采购信息混乱，采购清单中没有清晰表述采购要求。（</w:t>
            </w:r>
            <w:r w:rsidRPr="008A7334">
              <w:rPr>
                <w:rFonts w:eastAsia="仿宋_GB2312"/>
                <w:color w:val="000000"/>
                <w:kern w:val="0"/>
                <w:sz w:val="18"/>
                <w:szCs w:val="18"/>
              </w:rPr>
              <w:t>6.5.1</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《规范》第十七条：成品储存区堆放原材料。原材料储存区混乱，物料编码格式不统一，厂家信息错误。（</w:t>
            </w:r>
            <w:r w:rsidRPr="008A7334">
              <w:rPr>
                <w:rFonts w:eastAsia="仿宋_GB2312"/>
                <w:color w:val="000000"/>
                <w:kern w:val="0"/>
                <w:sz w:val="18"/>
                <w:szCs w:val="18"/>
              </w:rPr>
              <w:t>2.6.2</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《规范》第二十九条：无确定产品技术要求的制定，验证，确认和生产所需的测量装置。（</w:t>
            </w:r>
            <w:r w:rsidRPr="008A7334">
              <w:rPr>
                <w:rFonts w:eastAsia="仿宋_GB2312"/>
                <w:color w:val="000000"/>
                <w:kern w:val="0"/>
                <w:sz w:val="18"/>
                <w:szCs w:val="18"/>
              </w:rPr>
              <w:t>5.2.1</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《规范》第三十七条：传感器，</w:t>
            </w:r>
            <w:r w:rsidRPr="008A7334">
              <w:rPr>
                <w:rFonts w:eastAsia="仿宋_GB2312"/>
                <w:color w:val="000000"/>
                <w:kern w:val="0"/>
                <w:sz w:val="18"/>
                <w:szCs w:val="18"/>
              </w:rPr>
              <w:t>PCB</w:t>
            </w:r>
            <w:r w:rsidRPr="008A7334">
              <w:rPr>
                <w:rFonts w:eastAsia="仿宋_GB2312"/>
                <w:color w:val="000000"/>
                <w:kern w:val="0"/>
                <w:sz w:val="18"/>
                <w:szCs w:val="18"/>
              </w:rPr>
              <w:t>板的更换，无记录和验证过程。（</w:t>
            </w:r>
            <w:r w:rsidRPr="008A7334">
              <w:rPr>
                <w:rFonts w:eastAsia="仿宋_GB2312"/>
                <w:color w:val="000000"/>
                <w:kern w:val="0"/>
                <w:sz w:val="18"/>
                <w:szCs w:val="18"/>
              </w:rPr>
              <w:t>5.10.1</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《规范》第五十条：生产记录不完善，无生产日期，设备，工艺参数。操作人员无完整记录。（</w:t>
            </w:r>
            <w:r w:rsidRPr="008A7334">
              <w:rPr>
                <w:rFonts w:eastAsia="仿宋_GB2312"/>
                <w:color w:val="000000"/>
                <w:kern w:val="0"/>
                <w:sz w:val="18"/>
                <w:szCs w:val="18"/>
              </w:rPr>
              <w:t>7.6.2</w:t>
            </w:r>
            <w:r w:rsidRPr="008A7334">
              <w:rPr>
                <w:rFonts w:eastAsia="仿宋_GB2312"/>
                <w:color w:val="000000"/>
                <w:kern w:val="0"/>
                <w:sz w:val="18"/>
                <w:szCs w:val="18"/>
              </w:rPr>
              <w:t>）</w:t>
            </w:r>
          </w:p>
          <w:p w:rsidR="008A7334" w:rsidRPr="008A7334" w:rsidRDefault="008A7334" w:rsidP="008A7334">
            <w:pPr>
              <w:widowControl/>
              <w:spacing w:line="240" w:lineRule="exact"/>
              <w:jc w:val="left"/>
              <w:textAlignment w:val="center"/>
              <w:rPr>
                <w:rFonts w:eastAsia="仿宋_GB2312"/>
                <w:color w:val="000000"/>
                <w:kern w:val="0"/>
                <w:sz w:val="18"/>
                <w:szCs w:val="18"/>
              </w:rPr>
            </w:pPr>
            <w:r w:rsidRPr="008A7334">
              <w:rPr>
                <w:rFonts w:eastAsia="仿宋_GB2312"/>
                <w:color w:val="000000"/>
                <w:kern w:val="0"/>
                <w:sz w:val="18"/>
                <w:szCs w:val="18"/>
              </w:rPr>
              <w:t>《规范》第五十六条：质量控制程序中，对检验技术岗位人员无专业及从业技术要求。（</w:t>
            </w:r>
            <w:r w:rsidRPr="008A7334">
              <w:rPr>
                <w:rFonts w:eastAsia="仿宋_GB2312"/>
                <w:color w:val="000000"/>
                <w:kern w:val="0"/>
                <w:sz w:val="18"/>
                <w:szCs w:val="18"/>
              </w:rPr>
              <w:t>8.1.1</w:t>
            </w:r>
            <w:r w:rsidRPr="008A7334">
              <w:rPr>
                <w:rFonts w:eastAsia="仿宋_GB2312"/>
                <w:color w:val="000000"/>
                <w:kern w:val="0"/>
                <w:sz w:val="18"/>
                <w:szCs w:val="18"/>
              </w:rPr>
              <w:t>）</w:t>
            </w:r>
          </w:p>
          <w:p w:rsidR="008A7334" w:rsidRPr="008A7334" w:rsidRDefault="008A7334" w:rsidP="008A7334">
            <w:pPr>
              <w:widowControl/>
              <w:spacing w:line="240" w:lineRule="exact"/>
              <w:jc w:val="left"/>
              <w:textAlignment w:val="center"/>
              <w:rPr>
                <w:rFonts w:eastAsia="仿宋_GB2312"/>
                <w:color w:val="000000"/>
                <w:kern w:val="0"/>
                <w:sz w:val="18"/>
                <w:szCs w:val="18"/>
              </w:rPr>
            </w:pPr>
            <w:r w:rsidRPr="008A7334">
              <w:rPr>
                <w:rFonts w:eastAsia="仿宋_GB2312"/>
                <w:color w:val="000000"/>
                <w:kern w:val="0"/>
                <w:sz w:val="18"/>
                <w:szCs w:val="18"/>
              </w:rPr>
              <w:t>在放行控制程序中，未规定质量部的成员独立放行权。检验人员操作不熟练。（</w:t>
            </w:r>
            <w:r w:rsidRPr="008A7334">
              <w:rPr>
                <w:rFonts w:eastAsia="仿宋_GB2312"/>
                <w:color w:val="000000"/>
                <w:kern w:val="0"/>
                <w:sz w:val="18"/>
                <w:szCs w:val="18"/>
              </w:rPr>
              <w:t>8.1.2</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lastRenderedPageBreak/>
              <w:t>《规范》第五十八条：成品检验有两个文件规定，内容不一致，出具的出厂检验报告也未完全按照相应的规定检验。（</w:t>
            </w:r>
            <w:r w:rsidRPr="008A7334">
              <w:rPr>
                <w:rFonts w:eastAsia="仿宋_GB2312"/>
                <w:color w:val="000000"/>
                <w:kern w:val="0"/>
                <w:sz w:val="18"/>
                <w:szCs w:val="18"/>
              </w:rPr>
              <w:t>8.3.2</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《规范》第五十九条：成品检验记录过于简单，未出具对应的数据，仅有结果。（</w:t>
            </w:r>
            <w:r w:rsidRPr="008A7334">
              <w:rPr>
                <w:rFonts w:eastAsia="仿宋_GB2312"/>
                <w:color w:val="000000"/>
                <w:kern w:val="0"/>
                <w:sz w:val="18"/>
                <w:szCs w:val="18"/>
              </w:rPr>
              <w:t>8.4.2</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《规范》第六十一条：成品未留样，无相应的留样规定。（</w:t>
            </w:r>
            <w:r w:rsidRPr="008A7334">
              <w:rPr>
                <w:rFonts w:eastAsia="仿宋_GB2312"/>
                <w:color w:val="000000"/>
                <w:kern w:val="0"/>
                <w:sz w:val="18"/>
                <w:szCs w:val="18"/>
              </w:rPr>
              <w:t>8.6.1</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《规范》第六十二条：成品销售记录中未包含购货单位的地址，联系方式等内容。（</w:t>
            </w:r>
            <w:r w:rsidRPr="008A7334">
              <w:rPr>
                <w:rFonts w:eastAsia="仿宋_GB2312"/>
                <w:color w:val="000000"/>
                <w:kern w:val="0"/>
                <w:sz w:val="18"/>
                <w:szCs w:val="18"/>
              </w:rPr>
              <w:t>9.1.2</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《规范》第六十三条：销售相关文件中，无相应的规定。（</w:t>
            </w:r>
            <w:r w:rsidRPr="008A7334">
              <w:rPr>
                <w:rFonts w:eastAsia="仿宋_GB2312"/>
                <w:color w:val="000000"/>
                <w:kern w:val="0"/>
                <w:sz w:val="18"/>
                <w:szCs w:val="18"/>
              </w:rPr>
              <w:t>9.2.2</w:t>
            </w:r>
            <w:r w:rsidRPr="008A7334">
              <w:rPr>
                <w:rFonts w:eastAsia="仿宋_GB2312"/>
                <w:color w:val="000000"/>
                <w:kern w:val="0"/>
                <w:sz w:val="18"/>
                <w:szCs w:val="18"/>
              </w:rPr>
              <w:t>）</w:t>
            </w:r>
          </w:p>
        </w:tc>
        <w:tc>
          <w:tcPr>
            <w:tcW w:w="930" w:type="dxa"/>
            <w:tcBorders>
              <w:top w:val="single" w:sz="4" w:space="0" w:color="000000"/>
              <w:left w:val="single" w:sz="4" w:space="0" w:color="auto"/>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kern w:val="0"/>
                <w:sz w:val="18"/>
                <w:szCs w:val="18"/>
              </w:rPr>
            </w:pPr>
            <w:r w:rsidRPr="008A7334">
              <w:rPr>
                <w:rFonts w:eastAsia="仿宋_GB2312"/>
                <w:color w:val="000000"/>
                <w:kern w:val="0"/>
                <w:sz w:val="18"/>
                <w:szCs w:val="18"/>
              </w:rPr>
              <w:lastRenderedPageBreak/>
              <w:t>限期整改</w:t>
            </w:r>
          </w:p>
        </w:tc>
        <w:tc>
          <w:tcPr>
            <w:tcW w:w="567"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kern w:val="0"/>
                <w:sz w:val="18"/>
                <w:szCs w:val="18"/>
              </w:rPr>
            </w:pPr>
            <w:r w:rsidRPr="008A7334">
              <w:rPr>
                <w:rFonts w:eastAsia="仿宋_GB2312"/>
                <w:color w:val="000000"/>
                <w:kern w:val="0"/>
                <w:sz w:val="18"/>
                <w:szCs w:val="18"/>
              </w:rPr>
              <w:t>无</w:t>
            </w:r>
          </w:p>
        </w:tc>
        <w:tc>
          <w:tcPr>
            <w:tcW w:w="381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p>
        </w:tc>
      </w:tr>
      <w:tr w:rsidR="008A7334" w:rsidRPr="008A7334" w:rsidTr="000648FB">
        <w:trPr>
          <w:trHeight w:val="1988"/>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20</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绵阳市金铸义齿技术开发有限公司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兰婉玲</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王</w:t>
            </w:r>
            <w:r w:rsidRPr="008A7334">
              <w:rPr>
                <w:rFonts w:eastAsia="仿宋_GB2312"/>
                <w:color w:val="000000"/>
                <w:sz w:val="18"/>
                <w:szCs w:val="18"/>
              </w:rPr>
              <w:t xml:space="preserve">  </w:t>
            </w:r>
            <w:r w:rsidRPr="008A7334">
              <w:rPr>
                <w:rFonts w:eastAsia="仿宋_GB2312"/>
                <w:color w:val="000000"/>
                <w:sz w:val="18"/>
                <w:szCs w:val="18"/>
              </w:rPr>
              <w:t>艳</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黄</w:t>
            </w:r>
            <w:r w:rsidRPr="008A7334">
              <w:rPr>
                <w:rFonts w:eastAsia="仿宋_GB2312"/>
                <w:color w:val="000000"/>
                <w:sz w:val="18"/>
                <w:szCs w:val="18"/>
              </w:rPr>
              <w:t xml:space="preserve">  </w:t>
            </w:r>
            <w:proofErr w:type="gramStart"/>
            <w:r w:rsidRPr="008A7334">
              <w:rPr>
                <w:rFonts w:eastAsia="仿宋_GB2312"/>
                <w:color w:val="000000"/>
                <w:sz w:val="18"/>
                <w:szCs w:val="18"/>
              </w:rPr>
              <w:t>煜</w:t>
            </w:r>
            <w:proofErr w:type="gramEnd"/>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6.10-6.11</w:t>
            </w:r>
          </w:p>
        </w:tc>
        <w:tc>
          <w:tcPr>
            <w:tcW w:w="7278"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《规范》第二十五条：部分程序文件未按照相关要求填写起草人，程序文件汇编上起草人一栏为空白。（</w:t>
            </w:r>
            <w:r w:rsidRPr="008A7334">
              <w:rPr>
                <w:rFonts w:eastAsia="仿宋_GB2312"/>
                <w:color w:val="000000"/>
                <w:kern w:val="0"/>
                <w:sz w:val="18"/>
                <w:szCs w:val="18"/>
              </w:rPr>
              <w:t>4.2.2</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《规范》第二十七条：部分记录随意涂改。（</w:t>
            </w:r>
            <w:r w:rsidRPr="008A7334">
              <w:rPr>
                <w:rFonts w:eastAsia="仿宋_GB2312"/>
                <w:color w:val="000000"/>
                <w:kern w:val="0"/>
                <w:sz w:val="18"/>
                <w:szCs w:val="18"/>
              </w:rPr>
              <w:t>4.4.4</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《规范》第四十三条：部分原材料的采购记录不完整，没按相关程序文件的要求收集资料。（</w:t>
            </w:r>
            <w:r w:rsidRPr="008A7334">
              <w:rPr>
                <w:rFonts w:eastAsia="仿宋_GB2312"/>
                <w:color w:val="000000"/>
                <w:kern w:val="0"/>
                <w:sz w:val="18"/>
                <w:szCs w:val="18"/>
              </w:rPr>
              <w:t>6.8.2</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《规范》第五十八条：成品检验报告显示按</w:t>
            </w:r>
            <w:r w:rsidRPr="008A7334">
              <w:rPr>
                <w:rFonts w:eastAsia="仿宋_GB2312"/>
                <w:color w:val="000000"/>
                <w:kern w:val="0"/>
                <w:sz w:val="18"/>
                <w:szCs w:val="18"/>
              </w:rPr>
              <w:t>“xxx</w:t>
            </w:r>
            <w:r w:rsidRPr="008A7334">
              <w:rPr>
                <w:rFonts w:eastAsia="仿宋_GB2312"/>
                <w:color w:val="000000"/>
                <w:kern w:val="0"/>
                <w:sz w:val="18"/>
                <w:szCs w:val="18"/>
              </w:rPr>
              <w:t>技术要求</w:t>
            </w:r>
            <w:r w:rsidRPr="008A7334">
              <w:rPr>
                <w:rFonts w:eastAsia="仿宋_GB2312"/>
                <w:color w:val="000000"/>
                <w:kern w:val="0"/>
                <w:sz w:val="18"/>
                <w:szCs w:val="18"/>
              </w:rPr>
              <w:t>”</w:t>
            </w:r>
            <w:r w:rsidRPr="008A7334">
              <w:rPr>
                <w:rFonts w:eastAsia="仿宋_GB2312"/>
                <w:color w:val="000000"/>
                <w:kern w:val="0"/>
                <w:sz w:val="18"/>
                <w:szCs w:val="18"/>
              </w:rPr>
              <w:t>检验，但项目未包含技术要求全项。提供的检验</w:t>
            </w:r>
            <w:r w:rsidRPr="008A7334">
              <w:rPr>
                <w:rFonts w:eastAsia="仿宋_GB2312"/>
                <w:color w:val="000000"/>
                <w:kern w:val="0"/>
                <w:sz w:val="18"/>
                <w:szCs w:val="18"/>
              </w:rPr>
              <w:t>SOP</w:t>
            </w:r>
            <w:r w:rsidRPr="008A7334">
              <w:rPr>
                <w:rFonts w:eastAsia="仿宋_GB2312"/>
                <w:color w:val="000000"/>
                <w:kern w:val="0"/>
                <w:sz w:val="18"/>
                <w:szCs w:val="18"/>
              </w:rPr>
              <w:t>文档未受控，内容与检验报告也不完全一致。（</w:t>
            </w:r>
            <w:r w:rsidRPr="008A7334">
              <w:rPr>
                <w:rFonts w:eastAsia="仿宋_GB2312"/>
                <w:color w:val="000000"/>
                <w:kern w:val="0"/>
                <w:sz w:val="18"/>
                <w:szCs w:val="18"/>
              </w:rPr>
              <w:t>8.3.2</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《规范》第五十九条：成品检验记录简单，无对应的数据，设置的电子记录过于简单，不严谨。（</w:t>
            </w:r>
            <w:r w:rsidRPr="008A7334">
              <w:rPr>
                <w:rFonts w:eastAsia="仿宋_GB2312"/>
                <w:color w:val="000000"/>
                <w:kern w:val="0"/>
                <w:sz w:val="18"/>
                <w:szCs w:val="18"/>
              </w:rPr>
              <w:t>8.6.1</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《规范》第七十条：不合格品控制程序中有对返回公司产品的处置办法，但对应的《工作环境管理办法》却无，实际处置办法与</w:t>
            </w:r>
            <w:r w:rsidRPr="008A7334">
              <w:rPr>
                <w:rFonts w:eastAsia="仿宋_GB2312"/>
                <w:color w:val="000000"/>
                <w:kern w:val="0"/>
                <w:sz w:val="18"/>
                <w:szCs w:val="18"/>
              </w:rPr>
              <w:t>SOP</w:t>
            </w:r>
            <w:r w:rsidRPr="008A7334">
              <w:rPr>
                <w:rFonts w:eastAsia="仿宋_GB2312"/>
                <w:color w:val="000000"/>
                <w:kern w:val="0"/>
                <w:sz w:val="18"/>
                <w:szCs w:val="18"/>
              </w:rPr>
              <w:t>不相关。（</w:t>
            </w:r>
            <w:r w:rsidRPr="008A7334">
              <w:rPr>
                <w:rFonts w:eastAsia="仿宋_GB2312"/>
                <w:color w:val="000000"/>
                <w:kern w:val="0"/>
                <w:sz w:val="18"/>
                <w:szCs w:val="18"/>
              </w:rPr>
              <w:t>10.5.1</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《规范》第七十七条：提供的</w:t>
            </w:r>
            <w:r w:rsidRPr="008A7334">
              <w:rPr>
                <w:rFonts w:eastAsia="仿宋_GB2312"/>
                <w:color w:val="000000"/>
                <w:kern w:val="0"/>
                <w:sz w:val="18"/>
                <w:szCs w:val="18"/>
              </w:rPr>
              <w:t>2019</w:t>
            </w:r>
            <w:r w:rsidRPr="008A7334">
              <w:rPr>
                <w:rFonts w:eastAsia="仿宋_GB2312"/>
                <w:color w:val="000000"/>
                <w:kern w:val="0"/>
                <w:sz w:val="18"/>
                <w:szCs w:val="18"/>
              </w:rPr>
              <w:t>年内审报告，相关的编制审核、批准均为签字，纠正措施实际仅有结果，无具体措施和执行部门相关信息。（</w:t>
            </w:r>
            <w:r w:rsidRPr="008A7334">
              <w:rPr>
                <w:rFonts w:eastAsia="仿宋_GB2312"/>
                <w:color w:val="000000"/>
                <w:kern w:val="0"/>
                <w:sz w:val="18"/>
                <w:szCs w:val="18"/>
              </w:rPr>
              <w:t>11.7.1</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《规范》第二十条：消毒柜、电脑切削、吸尘器、检测设备、蒸汽设备均无操作规程。（</w:t>
            </w:r>
            <w:r w:rsidRPr="008A7334">
              <w:rPr>
                <w:rFonts w:eastAsia="仿宋_GB2312"/>
                <w:color w:val="000000"/>
                <w:kern w:val="0"/>
                <w:sz w:val="18"/>
                <w:szCs w:val="18"/>
              </w:rPr>
              <w:t>3.2.2</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《规范》第二十九条：设计和开发过程中的验证和确认无记录。（</w:t>
            </w:r>
            <w:r w:rsidRPr="008A7334">
              <w:rPr>
                <w:rFonts w:eastAsia="仿宋_GB2312"/>
                <w:color w:val="000000"/>
                <w:kern w:val="0"/>
                <w:sz w:val="18"/>
                <w:szCs w:val="18"/>
              </w:rPr>
              <w:t>5.2.1</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《规范》第三十二条：设计转化没有将产品的技术要求转化为成品实现的具体过程。（</w:t>
            </w:r>
            <w:r w:rsidRPr="008A7334">
              <w:rPr>
                <w:rFonts w:eastAsia="仿宋_GB2312"/>
                <w:color w:val="000000"/>
                <w:kern w:val="0"/>
                <w:sz w:val="18"/>
                <w:szCs w:val="18"/>
              </w:rPr>
              <w:t>5.5.1</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《规范》第三十八条：设计和开发过程中没有制定风险管理要求，没有形成文件和相关记录。（</w:t>
            </w:r>
            <w:r w:rsidRPr="008A7334">
              <w:rPr>
                <w:rFonts w:eastAsia="仿宋_GB2312"/>
                <w:color w:val="000000"/>
                <w:kern w:val="0"/>
                <w:sz w:val="18"/>
                <w:szCs w:val="18"/>
              </w:rPr>
              <w:t>5.9.1</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附录（定制式义齿）：</w:t>
            </w:r>
          </w:p>
          <w:p w:rsidR="008A7334" w:rsidRPr="008A7334" w:rsidRDefault="000B7682" w:rsidP="008A7334">
            <w:pPr>
              <w:widowControl/>
              <w:spacing w:line="240" w:lineRule="exact"/>
              <w:textAlignment w:val="center"/>
              <w:rPr>
                <w:rFonts w:eastAsia="仿宋_GB2312"/>
                <w:kern w:val="0"/>
                <w:sz w:val="18"/>
                <w:szCs w:val="18"/>
              </w:rPr>
            </w:pPr>
            <w:r w:rsidRPr="008A7334">
              <w:rPr>
                <w:rFonts w:eastAsia="仿宋_GB2312"/>
                <w:color w:val="000000"/>
                <w:kern w:val="0"/>
                <w:sz w:val="18"/>
                <w:szCs w:val="18"/>
              </w:rPr>
              <w:t>《附录无菌》</w:t>
            </w:r>
            <w:r w:rsidR="008A7334" w:rsidRPr="008A7334">
              <w:rPr>
                <w:rFonts w:eastAsia="仿宋_GB2312"/>
                <w:kern w:val="0"/>
                <w:sz w:val="18"/>
                <w:szCs w:val="18"/>
              </w:rPr>
              <w:t>（</w:t>
            </w:r>
            <w:r w:rsidR="008A7334" w:rsidRPr="008A7334">
              <w:rPr>
                <w:rFonts w:eastAsia="仿宋_GB2312"/>
                <w:kern w:val="0"/>
                <w:sz w:val="18"/>
                <w:szCs w:val="18"/>
              </w:rPr>
              <w:t>2.2.2</w:t>
            </w:r>
            <w:r w:rsidR="008A7334" w:rsidRPr="008A7334">
              <w:rPr>
                <w:rFonts w:eastAsia="仿宋_GB2312"/>
                <w:kern w:val="0"/>
                <w:sz w:val="18"/>
                <w:szCs w:val="18"/>
              </w:rPr>
              <w:t>）：生产环境不整洁卫生。</w:t>
            </w:r>
          </w:p>
          <w:p w:rsidR="008A7334" w:rsidRPr="008A7334" w:rsidRDefault="000B7682" w:rsidP="008A7334">
            <w:pPr>
              <w:widowControl/>
              <w:spacing w:line="240" w:lineRule="exact"/>
              <w:textAlignment w:val="center"/>
              <w:rPr>
                <w:rFonts w:eastAsia="仿宋_GB2312"/>
                <w:kern w:val="0"/>
                <w:sz w:val="18"/>
                <w:szCs w:val="18"/>
              </w:rPr>
            </w:pPr>
            <w:r w:rsidRPr="008A7334">
              <w:rPr>
                <w:rFonts w:eastAsia="仿宋_GB2312"/>
                <w:color w:val="000000"/>
                <w:kern w:val="0"/>
                <w:sz w:val="18"/>
                <w:szCs w:val="18"/>
              </w:rPr>
              <w:t>《附录无菌》</w:t>
            </w:r>
            <w:r w:rsidR="008A7334" w:rsidRPr="008A7334">
              <w:rPr>
                <w:rFonts w:eastAsia="仿宋_GB2312"/>
                <w:kern w:val="0"/>
                <w:sz w:val="18"/>
                <w:szCs w:val="18"/>
              </w:rPr>
              <w:t>（</w:t>
            </w:r>
            <w:r w:rsidR="008A7334" w:rsidRPr="008A7334">
              <w:rPr>
                <w:rFonts w:eastAsia="仿宋_GB2312"/>
                <w:kern w:val="0"/>
                <w:sz w:val="18"/>
                <w:szCs w:val="18"/>
              </w:rPr>
              <w:t>2.2.4</w:t>
            </w:r>
            <w:r w:rsidR="008A7334" w:rsidRPr="008A7334">
              <w:rPr>
                <w:rFonts w:eastAsia="仿宋_GB2312"/>
                <w:kern w:val="0"/>
                <w:sz w:val="18"/>
                <w:szCs w:val="18"/>
              </w:rPr>
              <w:t>）：原材料货架上包装材料物理信息不全，无型号规格。</w:t>
            </w:r>
            <w:r w:rsidR="008A7334" w:rsidRPr="008A7334">
              <w:rPr>
                <w:rFonts w:eastAsia="仿宋_GB2312"/>
                <w:kern w:val="0"/>
                <w:sz w:val="18"/>
                <w:szCs w:val="18"/>
              </w:rPr>
              <w:t>B</w:t>
            </w:r>
            <w:r w:rsidR="008A7334" w:rsidRPr="008A7334">
              <w:rPr>
                <w:rFonts w:eastAsia="仿宋_GB2312"/>
                <w:kern w:val="0"/>
                <w:sz w:val="18"/>
                <w:szCs w:val="18"/>
              </w:rPr>
              <w:t>类物质堆放没有分区。</w:t>
            </w:r>
          </w:p>
          <w:p w:rsidR="008A7334" w:rsidRPr="008A7334" w:rsidRDefault="000B7682" w:rsidP="008A7334">
            <w:pPr>
              <w:widowControl/>
              <w:spacing w:line="240" w:lineRule="exact"/>
              <w:textAlignment w:val="center"/>
              <w:rPr>
                <w:rFonts w:eastAsia="仿宋_GB2312"/>
                <w:kern w:val="0"/>
                <w:sz w:val="18"/>
                <w:szCs w:val="18"/>
              </w:rPr>
            </w:pPr>
            <w:r w:rsidRPr="008A7334">
              <w:rPr>
                <w:rFonts w:eastAsia="仿宋_GB2312"/>
                <w:color w:val="000000"/>
                <w:kern w:val="0"/>
                <w:sz w:val="18"/>
                <w:szCs w:val="18"/>
              </w:rPr>
              <w:t>《附录无菌》</w:t>
            </w:r>
            <w:r w:rsidR="008A7334" w:rsidRPr="008A7334">
              <w:rPr>
                <w:rFonts w:eastAsia="仿宋_GB2312"/>
                <w:kern w:val="0"/>
                <w:sz w:val="18"/>
                <w:szCs w:val="18"/>
              </w:rPr>
              <w:t>（</w:t>
            </w:r>
            <w:r w:rsidR="008A7334" w:rsidRPr="008A7334">
              <w:rPr>
                <w:rFonts w:eastAsia="仿宋_GB2312"/>
                <w:kern w:val="0"/>
                <w:sz w:val="18"/>
                <w:szCs w:val="18"/>
              </w:rPr>
              <w:t>2.2.5</w:t>
            </w:r>
            <w:r w:rsidR="008A7334" w:rsidRPr="008A7334">
              <w:rPr>
                <w:rFonts w:eastAsia="仿宋_GB2312"/>
                <w:kern w:val="0"/>
                <w:sz w:val="18"/>
                <w:szCs w:val="18"/>
              </w:rPr>
              <w:t>）：易燃，易爆物料没有专人管理。</w:t>
            </w:r>
          </w:p>
          <w:p w:rsidR="008A7334" w:rsidRPr="008A7334" w:rsidRDefault="000B7682"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《附录无菌》</w:t>
            </w:r>
            <w:r w:rsidR="008A7334" w:rsidRPr="008A7334">
              <w:rPr>
                <w:rFonts w:eastAsia="仿宋_GB2312"/>
                <w:kern w:val="0"/>
                <w:sz w:val="18"/>
                <w:szCs w:val="18"/>
              </w:rPr>
              <w:t>（</w:t>
            </w:r>
            <w:r w:rsidR="008A7334" w:rsidRPr="008A7334">
              <w:rPr>
                <w:rFonts w:eastAsia="仿宋_GB2312"/>
                <w:kern w:val="0"/>
                <w:sz w:val="18"/>
                <w:szCs w:val="18"/>
              </w:rPr>
              <w:t>2.2.6</w:t>
            </w:r>
            <w:r w:rsidR="008A7334" w:rsidRPr="008A7334">
              <w:rPr>
                <w:rFonts w:eastAsia="仿宋_GB2312"/>
                <w:kern w:val="0"/>
                <w:sz w:val="18"/>
                <w:szCs w:val="18"/>
              </w:rPr>
              <w:t>）：现场打磨，抛光车间，部分人员无佩戴口罩，防护镜。</w:t>
            </w:r>
          </w:p>
        </w:tc>
        <w:tc>
          <w:tcPr>
            <w:tcW w:w="930" w:type="dxa"/>
            <w:tcBorders>
              <w:top w:val="single" w:sz="4" w:space="0" w:color="000000"/>
              <w:left w:val="single" w:sz="4" w:space="0" w:color="auto"/>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kern w:val="0"/>
                <w:sz w:val="18"/>
                <w:szCs w:val="18"/>
              </w:rPr>
            </w:pPr>
            <w:r w:rsidRPr="008A7334">
              <w:rPr>
                <w:rFonts w:eastAsia="仿宋_GB2312"/>
                <w:color w:val="000000"/>
                <w:kern w:val="0"/>
                <w:sz w:val="18"/>
                <w:szCs w:val="18"/>
              </w:rPr>
              <w:t>限期整改</w:t>
            </w:r>
          </w:p>
        </w:tc>
        <w:tc>
          <w:tcPr>
            <w:tcW w:w="567"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kern w:val="0"/>
                <w:sz w:val="18"/>
                <w:szCs w:val="18"/>
              </w:rPr>
            </w:pPr>
            <w:r w:rsidRPr="008A7334">
              <w:rPr>
                <w:rFonts w:eastAsia="仿宋_GB2312"/>
                <w:color w:val="000000"/>
                <w:kern w:val="0"/>
                <w:sz w:val="18"/>
                <w:szCs w:val="18"/>
              </w:rPr>
              <w:t>无</w:t>
            </w:r>
          </w:p>
        </w:tc>
        <w:tc>
          <w:tcPr>
            <w:tcW w:w="381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left"/>
              <w:textAlignment w:val="center"/>
              <w:rPr>
                <w:rFonts w:eastAsia="仿宋_GB2312"/>
                <w:color w:val="000000"/>
                <w:sz w:val="18"/>
                <w:szCs w:val="18"/>
              </w:rPr>
            </w:pPr>
            <w:r w:rsidRPr="008A7334">
              <w:rPr>
                <w:rFonts w:eastAsia="仿宋_GB2312"/>
                <w:color w:val="000000"/>
                <w:sz w:val="18"/>
                <w:szCs w:val="18"/>
              </w:rPr>
              <w:t>1.</w:t>
            </w:r>
            <w:r w:rsidRPr="008A7334">
              <w:rPr>
                <w:rFonts w:eastAsia="仿宋_GB2312"/>
                <w:color w:val="000000"/>
                <w:sz w:val="18"/>
                <w:szCs w:val="18"/>
              </w:rPr>
              <w:t>现场</w:t>
            </w:r>
            <w:proofErr w:type="gramStart"/>
            <w:r w:rsidRPr="008A7334">
              <w:rPr>
                <w:rFonts w:eastAsia="仿宋_GB2312"/>
                <w:color w:val="000000"/>
                <w:sz w:val="18"/>
                <w:szCs w:val="18"/>
              </w:rPr>
              <w:t>对对部分</w:t>
            </w:r>
            <w:proofErr w:type="gramEnd"/>
            <w:r w:rsidRPr="008A7334">
              <w:rPr>
                <w:rFonts w:eastAsia="仿宋_GB2312"/>
                <w:color w:val="000000"/>
                <w:sz w:val="18"/>
                <w:szCs w:val="18"/>
              </w:rPr>
              <w:t>标签标示进行了整改。</w:t>
            </w:r>
          </w:p>
          <w:p w:rsidR="008A7334" w:rsidRPr="008A7334" w:rsidRDefault="008A7334" w:rsidP="008A7334">
            <w:pPr>
              <w:widowControl/>
              <w:spacing w:line="280" w:lineRule="exact"/>
              <w:jc w:val="left"/>
              <w:textAlignment w:val="center"/>
              <w:rPr>
                <w:rFonts w:eastAsia="仿宋_GB2312"/>
                <w:color w:val="000000"/>
                <w:sz w:val="18"/>
                <w:szCs w:val="18"/>
              </w:rPr>
            </w:pPr>
            <w:r w:rsidRPr="008A7334">
              <w:rPr>
                <w:rFonts w:eastAsia="仿宋_GB2312"/>
                <w:color w:val="000000"/>
                <w:sz w:val="18"/>
                <w:szCs w:val="18"/>
              </w:rPr>
              <w:t>2.</w:t>
            </w:r>
            <w:r w:rsidRPr="008A7334">
              <w:rPr>
                <w:rFonts w:eastAsia="仿宋_GB2312"/>
                <w:color w:val="000000"/>
                <w:sz w:val="18"/>
                <w:szCs w:val="18"/>
              </w:rPr>
              <w:t>对</w:t>
            </w:r>
            <w:proofErr w:type="gramStart"/>
            <w:r w:rsidRPr="008A7334">
              <w:rPr>
                <w:rFonts w:eastAsia="仿宋_GB2312"/>
                <w:color w:val="000000"/>
                <w:sz w:val="18"/>
                <w:szCs w:val="18"/>
              </w:rPr>
              <w:t>2019</w:t>
            </w:r>
            <w:r w:rsidRPr="008A7334">
              <w:rPr>
                <w:rFonts w:eastAsia="仿宋_GB2312"/>
                <w:color w:val="000000"/>
                <w:sz w:val="18"/>
                <w:szCs w:val="18"/>
              </w:rPr>
              <w:t>年度省抽不合格</w:t>
            </w:r>
            <w:proofErr w:type="gramEnd"/>
            <w:r w:rsidRPr="008A7334">
              <w:rPr>
                <w:rFonts w:eastAsia="仿宋_GB2312"/>
                <w:color w:val="000000"/>
                <w:sz w:val="18"/>
                <w:szCs w:val="18"/>
              </w:rPr>
              <w:t>的整改已完成。</w:t>
            </w:r>
          </w:p>
          <w:p w:rsidR="008A7334" w:rsidRPr="008A7334" w:rsidRDefault="008A7334" w:rsidP="008A7334">
            <w:pPr>
              <w:widowControl/>
              <w:spacing w:line="280" w:lineRule="exact"/>
              <w:jc w:val="left"/>
              <w:textAlignment w:val="center"/>
              <w:rPr>
                <w:rFonts w:eastAsia="仿宋_GB2312"/>
                <w:color w:val="000000"/>
                <w:sz w:val="18"/>
                <w:szCs w:val="18"/>
              </w:rPr>
            </w:pPr>
            <w:r w:rsidRPr="008A7334">
              <w:rPr>
                <w:rFonts w:eastAsia="仿宋_GB2312"/>
                <w:color w:val="000000"/>
                <w:sz w:val="18"/>
                <w:szCs w:val="18"/>
              </w:rPr>
              <w:t>3.</w:t>
            </w:r>
            <w:r w:rsidRPr="008A7334">
              <w:rPr>
                <w:rFonts w:eastAsia="仿宋_GB2312"/>
                <w:color w:val="000000"/>
                <w:sz w:val="18"/>
                <w:szCs w:val="18"/>
              </w:rPr>
              <w:t>企业提供了委托授权书。</w:t>
            </w:r>
          </w:p>
        </w:tc>
      </w:tr>
      <w:tr w:rsidR="008A7334" w:rsidRPr="008A7334" w:rsidTr="000648FB">
        <w:trPr>
          <w:trHeight w:val="983"/>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21</w:t>
            </w:r>
          </w:p>
        </w:tc>
        <w:tc>
          <w:tcPr>
            <w:tcW w:w="808"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四川天诚药业股份有限公司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经营</w:t>
            </w:r>
          </w:p>
        </w:tc>
        <w:tc>
          <w:tcPr>
            <w:tcW w:w="66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兰婉玲</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王</w:t>
            </w:r>
            <w:r w:rsidRPr="008A7334">
              <w:rPr>
                <w:rFonts w:eastAsia="仿宋_GB2312"/>
                <w:color w:val="000000"/>
                <w:sz w:val="18"/>
                <w:szCs w:val="18"/>
              </w:rPr>
              <w:t xml:space="preserve">  </w:t>
            </w:r>
            <w:r w:rsidRPr="008A7334">
              <w:rPr>
                <w:rFonts w:eastAsia="仿宋_GB2312"/>
                <w:color w:val="000000"/>
                <w:sz w:val="18"/>
                <w:szCs w:val="18"/>
              </w:rPr>
              <w:t>艳</w:t>
            </w:r>
          </w:p>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黄</w:t>
            </w:r>
            <w:r w:rsidRPr="008A7334">
              <w:rPr>
                <w:rFonts w:eastAsia="仿宋_GB2312"/>
                <w:color w:val="000000"/>
                <w:sz w:val="18"/>
                <w:szCs w:val="18"/>
              </w:rPr>
              <w:t xml:space="preserve">  </w:t>
            </w:r>
            <w:proofErr w:type="gramStart"/>
            <w:r w:rsidRPr="008A7334">
              <w:rPr>
                <w:rFonts w:eastAsia="仿宋_GB2312"/>
                <w:color w:val="000000"/>
                <w:sz w:val="18"/>
                <w:szCs w:val="18"/>
              </w:rPr>
              <w:t>煜</w:t>
            </w:r>
            <w:proofErr w:type="gramEnd"/>
          </w:p>
        </w:tc>
        <w:tc>
          <w:tcPr>
            <w:tcW w:w="1022"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sz w:val="18"/>
                <w:szCs w:val="18"/>
              </w:rPr>
            </w:pPr>
            <w:r w:rsidRPr="008A7334">
              <w:rPr>
                <w:rFonts w:eastAsia="仿宋_GB2312"/>
                <w:color w:val="000000"/>
                <w:sz w:val="18"/>
                <w:szCs w:val="18"/>
              </w:rPr>
              <w:t>6.11-6.12</w:t>
            </w:r>
          </w:p>
        </w:tc>
        <w:tc>
          <w:tcPr>
            <w:tcW w:w="7278" w:type="dxa"/>
            <w:tcBorders>
              <w:top w:val="single" w:sz="4" w:space="0" w:color="000000"/>
              <w:left w:val="single" w:sz="4" w:space="0" w:color="000000"/>
              <w:bottom w:val="single" w:sz="4" w:space="0" w:color="000000"/>
              <w:right w:val="single" w:sz="4" w:space="0" w:color="auto"/>
            </w:tcBorders>
            <w:vAlign w:val="center"/>
          </w:tcPr>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《规范》第十四条：企业在对各岗位人员的培训中，没有医疗器械相关的培训。（</w:t>
            </w:r>
            <w:r w:rsidRPr="008A7334">
              <w:rPr>
                <w:rFonts w:eastAsia="仿宋_GB2312"/>
                <w:color w:val="000000"/>
                <w:kern w:val="0"/>
                <w:sz w:val="18"/>
                <w:szCs w:val="18"/>
              </w:rPr>
              <w:t>3.14</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《规范》第三十三条：采购合同中无注册证号或备案凭证编号。（</w:t>
            </w:r>
            <w:r w:rsidRPr="008A7334">
              <w:rPr>
                <w:rFonts w:eastAsia="仿宋_GB2312"/>
                <w:color w:val="000000"/>
                <w:kern w:val="0"/>
                <w:sz w:val="18"/>
                <w:szCs w:val="18"/>
              </w:rPr>
              <w:t>5.33</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《规范》第二十八条：部分温湿度计无校准报告。（</w:t>
            </w:r>
            <w:r w:rsidRPr="008A7334">
              <w:rPr>
                <w:rFonts w:eastAsia="仿宋_GB2312"/>
                <w:color w:val="000000"/>
                <w:kern w:val="0"/>
                <w:sz w:val="18"/>
                <w:szCs w:val="18"/>
              </w:rPr>
              <w:t>4.28</w:t>
            </w:r>
            <w:r w:rsidRPr="008A7334">
              <w:rPr>
                <w:rFonts w:eastAsia="仿宋_GB2312"/>
                <w:color w:val="000000"/>
                <w:kern w:val="0"/>
                <w:sz w:val="18"/>
                <w:szCs w:val="18"/>
              </w:rPr>
              <w:t>）</w:t>
            </w:r>
          </w:p>
          <w:p w:rsidR="008A7334" w:rsidRPr="008A7334" w:rsidRDefault="008A7334" w:rsidP="008A7334">
            <w:pPr>
              <w:widowControl/>
              <w:spacing w:line="240" w:lineRule="exact"/>
              <w:textAlignment w:val="center"/>
              <w:rPr>
                <w:rFonts w:eastAsia="仿宋_GB2312"/>
                <w:color w:val="000000"/>
                <w:kern w:val="0"/>
                <w:sz w:val="18"/>
                <w:szCs w:val="18"/>
              </w:rPr>
            </w:pPr>
            <w:r w:rsidRPr="008A7334">
              <w:rPr>
                <w:rFonts w:eastAsia="仿宋_GB2312"/>
                <w:color w:val="000000"/>
                <w:kern w:val="0"/>
                <w:sz w:val="18"/>
                <w:szCs w:val="18"/>
              </w:rPr>
              <w:t>《规范》第五十七条：企业的退货管理制度比较简略，无权限性要求，操作性差。（</w:t>
            </w:r>
            <w:r w:rsidRPr="008A7334">
              <w:rPr>
                <w:rFonts w:eastAsia="仿宋_GB2312"/>
                <w:color w:val="000000"/>
                <w:kern w:val="0"/>
                <w:sz w:val="18"/>
                <w:szCs w:val="18"/>
              </w:rPr>
              <w:t>8.57</w:t>
            </w:r>
            <w:r w:rsidRPr="008A7334">
              <w:rPr>
                <w:rFonts w:eastAsia="仿宋_GB2312"/>
                <w:color w:val="000000"/>
                <w:kern w:val="0"/>
                <w:sz w:val="18"/>
                <w:szCs w:val="18"/>
              </w:rPr>
              <w:t>）</w:t>
            </w:r>
          </w:p>
        </w:tc>
        <w:tc>
          <w:tcPr>
            <w:tcW w:w="930" w:type="dxa"/>
            <w:tcBorders>
              <w:top w:val="single" w:sz="4" w:space="0" w:color="000000"/>
              <w:left w:val="single" w:sz="4" w:space="0" w:color="auto"/>
              <w:bottom w:val="single" w:sz="4" w:space="0" w:color="000000"/>
              <w:right w:val="single" w:sz="4" w:space="0" w:color="auto"/>
            </w:tcBorders>
            <w:vAlign w:val="center"/>
          </w:tcPr>
          <w:p w:rsidR="008A7334" w:rsidRPr="008A7334" w:rsidRDefault="008A7334" w:rsidP="008A7334">
            <w:pPr>
              <w:widowControl/>
              <w:spacing w:line="280" w:lineRule="exact"/>
              <w:jc w:val="center"/>
              <w:textAlignment w:val="center"/>
              <w:rPr>
                <w:rFonts w:eastAsia="仿宋_GB2312"/>
                <w:color w:val="000000"/>
                <w:kern w:val="0"/>
                <w:sz w:val="18"/>
                <w:szCs w:val="18"/>
              </w:rPr>
            </w:pPr>
            <w:r w:rsidRPr="008A7334">
              <w:rPr>
                <w:rFonts w:eastAsia="仿宋_GB2312"/>
                <w:color w:val="000000"/>
                <w:kern w:val="0"/>
                <w:sz w:val="18"/>
                <w:szCs w:val="18"/>
              </w:rPr>
              <w:t>限期整改</w:t>
            </w:r>
          </w:p>
        </w:tc>
        <w:tc>
          <w:tcPr>
            <w:tcW w:w="567" w:type="dxa"/>
            <w:tcBorders>
              <w:top w:val="single" w:sz="4" w:space="0" w:color="000000"/>
              <w:left w:val="single" w:sz="4" w:space="0" w:color="auto"/>
              <w:bottom w:val="single" w:sz="4" w:space="0" w:color="000000"/>
              <w:right w:val="single" w:sz="4" w:space="0" w:color="000000"/>
            </w:tcBorders>
            <w:vAlign w:val="center"/>
          </w:tcPr>
          <w:p w:rsidR="008A7334" w:rsidRPr="008A7334" w:rsidRDefault="008A7334" w:rsidP="008A7334">
            <w:pPr>
              <w:widowControl/>
              <w:spacing w:line="280" w:lineRule="exact"/>
              <w:jc w:val="center"/>
              <w:textAlignment w:val="center"/>
              <w:rPr>
                <w:rFonts w:eastAsia="仿宋_GB2312"/>
                <w:color w:val="000000"/>
                <w:kern w:val="0"/>
                <w:sz w:val="18"/>
                <w:szCs w:val="18"/>
              </w:rPr>
            </w:pPr>
            <w:r w:rsidRPr="008A7334">
              <w:rPr>
                <w:rFonts w:eastAsia="仿宋_GB2312"/>
                <w:color w:val="000000"/>
                <w:kern w:val="0"/>
                <w:sz w:val="18"/>
                <w:szCs w:val="18"/>
              </w:rPr>
              <w:t>无</w:t>
            </w:r>
          </w:p>
        </w:tc>
        <w:tc>
          <w:tcPr>
            <w:tcW w:w="3810" w:type="dxa"/>
            <w:tcBorders>
              <w:top w:val="single" w:sz="4" w:space="0" w:color="000000"/>
              <w:left w:val="single" w:sz="4" w:space="0" w:color="000000"/>
              <w:bottom w:val="single" w:sz="4" w:space="0" w:color="000000"/>
              <w:right w:val="single" w:sz="4" w:space="0" w:color="000000"/>
            </w:tcBorders>
            <w:vAlign w:val="center"/>
          </w:tcPr>
          <w:p w:rsidR="008A7334" w:rsidRPr="008A7334" w:rsidRDefault="008A7334" w:rsidP="008A7334">
            <w:pPr>
              <w:widowControl/>
              <w:spacing w:line="280" w:lineRule="exact"/>
              <w:textAlignment w:val="center"/>
              <w:rPr>
                <w:rFonts w:eastAsia="仿宋_GB2312"/>
                <w:color w:val="000000"/>
                <w:sz w:val="18"/>
                <w:szCs w:val="18"/>
              </w:rPr>
            </w:pPr>
            <w:r w:rsidRPr="008A7334">
              <w:rPr>
                <w:rFonts w:eastAsia="仿宋_GB2312"/>
                <w:color w:val="000000"/>
                <w:sz w:val="18"/>
                <w:szCs w:val="18"/>
              </w:rPr>
              <w:t>2016</w:t>
            </w:r>
            <w:r w:rsidRPr="008A7334">
              <w:rPr>
                <w:rFonts w:eastAsia="仿宋_GB2312"/>
                <w:color w:val="000000"/>
                <w:sz w:val="18"/>
                <w:szCs w:val="18"/>
              </w:rPr>
              <w:t>年，</w:t>
            </w:r>
            <w:r w:rsidRPr="008A7334">
              <w:rPr>
                <w:rFonts w:eastAsia="仿宋_GB2312"/>
                <w:color w:val="000000"/>
                <w:sz w:val="18"/>
                <w:szCs w:val="18"/>
              </w:rPr>
              <w:t>2018</w:t>
            </w:r>
            <w:r w:rsidRPr="008A7334">
              <w:rPr>
                <w:rFonts w:eastAsia="仿宋_GB2312"/>
                <w:color w:val="000000"/>
                <w:sz w:val="18"/>
                <w:szCs w:val="18"/>
              </w:rPr>
              <w:t>年有检查，未检出不符合项。</w:t>
            </w:r>
          </w:p>
          <w:p w:rsidR="008A7334" w:rsidRPr="008A7334" w:rsidRDefault="008A7334" w:rsidP="008A7334">
            <w:pPr>
              <w:widowControl/>
              <w:spacing w:line="280" w:lineRule="exact"/>
              <w:textAlignment w:val="center"/>
              <w:rPr>
                <w:rFonts w:eastAsia="仿宋_GB2312"/>
                <w:color w:val="000000"/>
                <w:sz w:val="18"/>
                <w:szCs w:val="18"/>
              </w:rPr>
            </w:pPr>
          </w:p>
        </w:tc>
      </w:tr>
    </w:tbl>
    <w:p w:rsidR="008A7334" w:rsidRPr="008A7334" w:rsidRDefault="008A7334" w:rsidP="008A7334">
      <w:pPr>
        <w:widowControl/>
        <w:spacing w:line="576" w:lineRule="exact"/>
        <w:ind w:firstLineChars="200" w:firstLine="360"/>
        <w:jc w:val="right"/>
        <w:rPr>
          <w:rFonts w:eastAsia="仿宋_GB2312"/>
          <w:kern w:val="0"/>
          <w:sz w:val="18"/>
          <w:szCs w:val="18"/>
        </w:rPr>
        <w:sectPr w:rsidR="008A7334" w:rsidRPr="008A7334" w:rsidSect="008A7334">
          <w:footerReference w:type="even" r:id="rId8"/>
          <w:footerReference w:type="default" r:id="rId9"/>
          <w:footerReference w:type="first" r:id="rId10"/>
          <w:pgSz w:w="16838" w:h="11906" w:orient="landscape"/>
          <w:pgMar w:top="1701" w:right="1531" w:bottom="1701" w:left="1531" w:header="851" w:footer="1418" w:gutter="0"/>
          <w:pgNumType w:fmt="numberInDash"/>
          <w:cols w:space="425"/>
          <w:titlePg/>
          <w:docGrid w:type="lines" w:linePitch="312"/>
        </w:sectPr>
      </w:pPr>
    </w:p>
    <w:p w:rsidR="008A7334" w:rsidRPr="008A7334" w:rsidRDefault="008A7334" w:rsidP="008A7334">
      <w:pPr>
        <w:widowControl/>
        <w:spacing w:line="576" w:lineRule="exact"/>
        <w:ind w:firstLineChars="200" w:firstLine="360"/>
        <w:jc w:val="right"/>
        <w:rPr>
          <w:rFonts w:eastAsia="仿宋_GB2312"/>
          <w:kern w:val="0"/>
          <w:sz w:val="18"/>
          <w:szCs w:val="18"/>
        </w:rPr>
      </w:pPr>
    </w:p>
    <w:p w:rsidR="005F42B9" w:rsidRPr="008A7334" w:rsidRDefault="005F42B9" w:rsidP="005F42B9">
      <w:pPr>
        <w:spacing w:line="600" w:lineRule="exact"/>
        <w:rPr>
          <w:rFonts w:eastAsia="仿宋_GB2312"/>
        </w:rPr>
      </w:pPr>
    </w:p>
    <w:p w:rsidR="00431262" w:rsidRPr="008A7334" w:rsidRDefault="00431262" w:rsidP="00AA4D9B">
      <w:pPr>
        <w:rPr>
          <w:rFonts w:eastAsia="黑体"/>
          <w:sz w:val="32"/>
          <w:szCs w:val="32"/>
        </w:rPr>
      </w:pPr>
    </w:p>
    <w:p w:rsidR="005F42B9" w:rsidRPr="008A7334" w:rsidRDefault="005F42B9" w:rsidP="00AA4D9B">
      <w:pPr>
        <w:rPr>
          <w:rFonts w:eastAsia="黑体"/>
          <w:sz w:val="32"/>
          <w:szCs w:val="32"/>
        </w:rPr>
      </w:pPr>
    </w:p>
    <w:p w:rsidR="005F42B9" w:rsidRPr="008A7334" w:rsidRDefault="005F42B9" w:rsidP="00AA4D9B">
      <w:pPr>
        <w:rPr>
          <w:rFonts w:eastAsia="黑体"/>
          <w:sz w:val="32"/>
          <w:szCs w:val="32"/>
        </w:rPr>
      </w:pPr>
    </w:p>
    <w:p w:rsidR="008A7334" w:rsidRPr="008A7334" w:rsidRDefault="008A7334" w:rsidP="00AA4D9B">
      <w:pPr>
        <w:rPr>
          <w:rFonts w:eastAsia="黑体"/>
          <w:sz w:val="32"/>
          <w:szCs w:val="32"/>
        </w:rPr>
      </w:pPr>
    </w:p>
    <w:p w:rsidR="008A7334" w:rsidRPr="008A7334" w:rsidRDefault="008A7334" w:rsidP="00AA4D9B">
      <w:pPr>
        <w:rPr>
          <w:rFonts w:eastAsia="黑体"/>
          <w:sz w:val="32"/>
          <w:szCs w:val="32"/>
        </w:rPr>
      </w:pPr>
    </w:p>
    <w:p w:rsidR="008A7334" w:rsidRPr="008A7334" w:rsidRDefault="008A7334" w:rsidP="00AA4D9B">
      <w:pPr>
        <w:rPr>
          <w:rFonts w:eastAsia="黑体"/>
          <w:sz w:val="32"/>
          <w:szCs w:val="32"/>
        </w:rPr>
      </w:pPr>
    </w:p>
    <w:p w:rsidR="008A7334" w:rsidRPr="008A7334" w:rsidRDefault="008A7334" w:rsidP="00AA4D9B">
      <w:pPr>
        <w:rPr>
          <w:rFonts w:eastAsia="黑体"/>
          <w:sz w:val="32"/>
          <w:szCs w:val="32"/>
        </w:rPr>
      </w:pPr>
    </w:p>
    <w:p w:rsidR="008A7334" w:rsidRPr="008A7334" w:rsidRDefault="008A7334" w:rsidP="00AA4D9B">
      <w:pPr>
        <w:rPr>
          <w:rFonts w:eastAsia="黑体"/>
          <w:sz w:val="32"/>
          <w:szCs w:val="32"/>
        </w:rPr>
      </w:pPr>
    </w:p>
    <w:p w:rsidR="008A7334" w:rsidRPr="008A7334" w:rsidRDefault="008A7334" w:rsidP="00AA4D9B">
      <w:pPr>
        <w:rPr>
          <w:rFonts w:eastAsia="黑体"/>
          <w:sz w:val="32"/>
          <w:szCs w:val="32"/>
        </w:rPr>
      </w:pPr>
    </w:p>
    <w:p w:rsidR="008A7334" w:rsidRPr="008A7334" w:rsidRDefault="008A7334" w:rsidP="00AA4D9B">
      <w:pPr>
        <w:rPr>
          <w:rFonts w:eastAsia="黑体"/>
          <w:sz w:val="32"/>
          <w:szCs w:val="32"/>
        </w:rPr>
      </w:pPr>
    </w:p>
    <w:p w:rsidR="008A7334" w:rsidRPr="008A7334" w:rsidRDefault="008A7334" w:rsidP="00AA4D9B">
      <w:pPr>
        <w:rPr>
          <w:rFonts w:eastAsia="黑体"/>
          <w:sz w:val="32"/>
          <w:szCs w:val="32"/>
        </w:rPr>
      </w:pPr>
    </w:p>
    <w:p w:rsidR="008A7334" w:rsidRPr="008A7334" w:rsidRDefault="008A7334" w:rsidP="00AA4D9B">
      <w:pPr>
        <w:rPr>
          <w:rFonts w:eastAsia="黑体"/>
          <w:sz w:val="32"/>
          <w:szCs w:val="32"/>
        </w:rPr>
      </w:pPr>
    </w:p>
    <w:p w:rsidR="008A7334" w:rsidRPr="008A7334" w:rsidRDefault="008A7334" w:rsidP="00AA4D9B">
      <w:pPr>
        <w:rPr>
          <w:rFonts w:eastAsia="黑体"/>
          <w:sz w:val="32"/>
          <w:szCs w:val="32"/>
        </w:rPr>
      </w:pPr>
    </w:p>
    <w:p w:rsidR="008A7334" w:rsidRPr="008A7334" w:rsidRDefault="008A7334" w:rsidP="00AA4D9B">
      <w:pPr>
        <w:rPr>
          <w:rFonts w:eastAsia="黑体"/>
          <w:sz w:val="32"/>
          <w:szCs w:val="32"/>
        </w:rPr>
      </w:pPr>
    </w:p>
    <w:p w:rsidR="008A7334" w:rsidRPr="008A7334" w:rsidRDefault="008A7334" w:rsidP="00AA4D9B">
      <w:pPr>
        <w:rPr>
          <w:rFonts w:eastAsia="黑体"/>
          <w:sz w:val="32"/>
          <w:szCs w:val="32"/>
        </w:rPr>
      </w:pPr>
    </w:p>
    <w:p w:rsidR="008A7334" w:rsidRPr="008A7334" w:rsidRDefault="008A7334" w:rsidP="00AA4D9B">
      <w:pPr>
        <w:rPr>
          <w:rFonts w:eastAsia="黑体"/>
          <w:sz w:val="32"/>
          <w:szCs w:val="32"/>
        </w:rPr>
      </w:pPr>
    </w:p>
    <w:p w:rsidR="008A7334" w:rsidRPr="008A7334" w:rsidRDefault="008A7334" w:rsidP="00AA4D9B">
      <w:pPr>
        <w:rPr>
          <w:rFonts w:eastAsia="黑体"/>
          <w:sz w:val="32"/>
          <w:szCs w:val="32"/>
        </w:rPr>
      </w:pPr>
    </w:p>
    <w:p w:rsidR="0014525B" w:rsidRPr="008A7334" w:rsidRDefault="005F42B9" w:rsidP="0014525B">
      <w:pPr>
        <w:snapToGrid w:val="0"/>
        <w:spacing w:line="360" w:lineRule="auto"/>
        <w:rPr>
          <w:rFonts w:eastAsia="黑体"/>
          <w:sz w:val="32"/>
          <w:szCs w:val="32"/>
        </w:rPr>
      </w:pPr>
      <w:r w:rsidRPr="008A7334">
        <w:rPr>
          <w:rFonts w:eastAsia="黑体"/>
          <w:sz w:val="32"/>
          <w:szCs w:val="32"/>
        </w:rPr>
        <w:t>信息公开选项：</w:t>
      </w:r>
      <w:r w:rsidR="008A7334" w:rsidRPr="008A7334">
        <w:rPr>
          <w:rFonts w:eastAsia="黑体"/>
          <w:sz w:val="32"/>
          <w:szCs w:val="32"/>
        </w:rPr>
        <w:t>主动</w:t>
      </w:r>
      <w:r w:rsidR="0014525B" w:rsidRPr="008A7334">
        <w:rPr>
          <w:rFonts w:eastAsia="黑体"/>
          <w:sz w:val="32"/>
          <w:szCs w:val="32"/>
        </w:rPr>
        <w:t>公开</w:t>
      </w:r>
    </w:p>
    <w:p w:rsidR="00AA4D9B" w:rsidRPr="008A7334" w:rsidRDefault="0014525B" w:rsidP="00DD00EA">
      <w:pPr>
        <w:ind w:firstLineChars="100" w:firstLine="280"/>
        <w:rPr>
          <w:rFonts w:eastAsia="黑体"/>
          <w:sz w:val="32"/>
          <w:szCs w:val="32"/>
        </w:rPr>
      </w:pPr>
      <w:r w:rsidRPr="008A7334">
        <w:rPr>
          <w:rFonts w:eastAsia="黑体"/>
          <w:noProof/>
          <w:color w:val="000000"/>
          <w:sz w:val="28"/>
          <w:szCs w:val="28"/>
        </w:rPr>
        <mc:AlternateContent>
          <mc:Choice Requires="wps">
            <w:drawing>
              <wp:anchor distT="0" distB="0" distL="114300" distR="114300" simplePos="0" relativeHeight="251660288" behindDoc="0" locked="0" layoutInCell="1" allowOverlap="1" wp14:anchorId="21BD78B9" wp14:editId="7CCD14B7">
                <wp:simplePos x="0" y="0"/>
                <wp:positionH relativeFrom="column">
                  <wp:posOffset>0</wp:posOffset>
                </wp:positionH>
                <wp:positionV relativeFrom="paragraph">
                  <wp:posOffset>389890</wp:posOffset>
                </wp:positionV>
                <wp:extent cx="56007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C0233"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7pt" to="44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dW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Byl6XU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"/>
            </w:pict>
          </mc:Fallback>
        </mc:AlternateContent>
      </w:r>
      <w:r w:rsidRPr="008A7334">
        <w:rPr>
          <w:rFonts w:eastAsia="黑体"/>
          <w:noProof/>
          <w:color w:val="000000"/>
          <w:sz w:val="28"/>
          <w:szCs w:val="28"/>
        </w:rPr>
        <mc:AlternateContent>
          <mc:Choice Requires="wps">
            <w:drawing>
              <wp:anchor distT="0" distB="0" distL="114300" distR="114300" simplePos="0" relativeHeight="251659264" behindDoc="0" locked="0" layoutInCell="1" allowOverlap="1" wp14:anchorId="62A0A392" wp14:editId="47AFF1E1">
                <wp:simplePos x="0" y="0"/>
                <wp:positionH relativeFrom="column">
                  <wp:posOffset>0</wp:posOffset>
                </wp:positionH>
                <wp:positionV relativeFrom="paragraph">
                  <wp:posOffset>7620</wp:posOffset>
                </wp:positionV>
                <wp:extent cx="56007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280D9"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30LQIAADMEAAAOAAAAZHJzL2Uyb0RvYy54bWysU02O0zAY3SNxB8v7TpLSdt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"/>
            </w:pict>
          </mc:Fallback>
        </mc:AlternateContent>
      </w:r>
      <w:r w:rsidRPr="008A7334">
        <w:rPr>
          <w:rFonts w:eastAsia="仿宋_GB2312"/>
          <w:color w:val="000000"/>
          <w:sz w:val="28"/>
          <w:szCs w:val="28"/>
        </w:rPr>
        <w:t>四川省药品监督管理局办公室</w:t>
      </w:r>
      <w:r w:rsidR="00DD00EA" w:rsidRPr="008A7334">
        <w:rPr>
          <w:rFonts w:eastAsia="仿宋_GB2312"/>
          <w:color w:val="000000"/>
          <w:sz w:val="28"/>
          <w:szCs w:val="28"/>
        </w:rPr>
        <w:t xml:space="preserve">             </w:t>
      </w:r>
      <w:r w:rsidRPr="008A7334">
        <w:rPr>
          <w:rFonts w:eastAsia="仿宋_GB2312"/>
          <w:color w:val="000000"/>
          <w:sz w:val="28"/>
          <w:szCs w:val="28"/>
        </w:rPr>
        <w:t xml:space="preserve"> </w:t>
      </w:r>
      <w:r w:rsidR="009806D1" w:rsidRPr="008A7334">
        <w:rPr>
          <w:rFonts w:eastAsia="仿宋_GB2312"/>
          <w:color w:val="000000"/>
          <w:sz w:val="28"/>
          <w:szCs w:val="28"/>
        </w:rPr>
        <w:t xml:space="preserve"> </w:t>
      </w:r>
      <w:r w:rsidRPr="008A7334">
        <w:rPr>
          <w:rFonts w:eastAsia="仿宋_GB2312"/>
          <w:color w:val="000000"/>
          <w:sz w:val="28"/>
          <w:szCs w:val="28"/>
        </w:rPr>
        <w:t>2020</w:t>
      </w:r>
      <w:r w:rsidRPr="008A7334">
        <w:rPr>
          <w:rFonts w:eastAsia="仿宋_GB2312"/>
          <w:color w:val="000000"/>
          <w:sz w:val="28"/>
          <w:szCs w:val="28"/>
        </w:rPr>
        <w:t>年</w:t>
      </w:r>
      <w:r w:rsidR="008A7334" w:rsidRPr="008A7334">
        <w:rPr>
          <w:rFonts w:eastAsia="仿宋_GB2312"/>
          <w:color w:val="000000"/>
          <w:sz w:val="28"/>
          <w:szCs w:val="28"/>
        </w:rPr>
        <w:t>8</w:t>
      </w:r>
      <w:r w:rsidRPr="008A7334">
        <w:rPr>
          <w:rFonts w:eastAsia="仿宋_GB2312"/>
          <w:color w:val="000000"/>
          <w:sz w:val="28"/>
          <w:szCs w:val="28"/>
        </w:rPr>
        <w:t>月</w:t>
      </w:r>
      <w:r w:rsidR="005F42B9" w:rsidRPr="008A7334">
        <w:rPr>
          <w:rFonts w:eastAsia="仿宋_GB2312"/>
          <w:color w:val="000000"/>
          <w:sz w:val="28"/>
          <w:szCs w:val="28"/>
        </w:rPr>
        <w:t>17</w:t>
      </w:r>
      <w:r w:rsidRPr="008A7334">
        <w:rPr>
          <w:rFonts w:eastAsia="仿宋_GB2312"/>
          <w:color w:val="000000"/>
          <w:sz w:val="28"/>
          <w:szCs w:val="28"/>
        </w:rPr>
        <w:t>日印发</w:t>
      </w:r>
    </w:p>
    <w:sectPr w:rsidR="00AA4D9B" w:rsidRPr="008A7334" w:rsidSect="008A7334">
      <w:footerReference w:type="first" r:id="rId11"/>
      <w:pgSz w:w="11906" w:h="16838"/>
      <w:pgMar w:top="1701" w:right="1531" w:bottom="1701" w:left="1531" w:header="851" w:footer="1418"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814" w:rsidRDefault="00FD3814" w:rsidP="00381C7B">
      <w:r>
        <w:separator/>
      </w:r>
    </w:p>
  </w:endnote>
  <w:endnote w:type="continuationSeparator" w:id="0">
    <w:p w:rsidR="00FD3814" w:rsidRDefault="00FD3814" w:rsidP="0038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decorative"/>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8316"/>
      <w:docPartObj>
        <w:docPartGallery w:val="Page Numbers (Bottom of Page)"/>
        <w:docPartUnique/>
      </w:docPartObj>
    </w:sdtPr>
    <w:sdtEndPr>
      <w:rPr>
        <w:rFonts w:ascii="宋体" w:eastAsia="宋体" w:hAnsi="宋体"/>
        <w:sz w:val="28"/>
        <w:szCs w:val="28"/>
      </w:rPr>
    </w:sdtEndPr>
    <w:sdtContent>
      <w:p w:rsidR="00BE555F" w:rsidRPr="008A7334" w:rsidRDefault="008A7334" w:rsidP="008A7334">
        <w:pPr>
          <w:pStyle w:val="a6"/>
          <w:rPr>
            <w:rFonts w:ascii="宋体" w:eastAsia="宋体" w:hAnsi="宋体"/>
            <w:sz w:val="28"/>
            <w:szCs w:val="28"/>
          </w:rPr>
        </w:pPr>
        <w:r w:rsidRPr="008A7334">
          <w:rPr>
            <w:rFonts w:ascii="宋体" w:eastAsia="宋体" w:hAnsi="宋体"/>
            <w:sz w:val="28"/>
            <w:szCs w:val="28"/>
          </w:rPr>
          <w:fldChar w:fldCharType="begin"/>
        </w:r>
        <w:r w:rsidRPr="008A7334">
          <w:rPr>
            <w:rFonts w:ascii="宋体" w:eastAsia="宋体" w:hAnsi="宋体"/>
            <w:sz w:val="28"/>
            <w:szCs w:val="28"/>
          </w:rPr>
          <w:instrText>PAGE   \* MERGEFORMAT</w:instrText>
        </w:r>
        <w:r w:rsidRPr="008A7334">
          <w:rPr>
            <w:rFonts w:ascii="宋体" w:eastAsia="宋体" w:hAnsi="宋体"/>
            <w:sz w:val="28"/>
            <w:szCs w:val="28"/>
          </w:rPr>
          <w:fldChar w:fldCharType="separate"/>
        </w:r>
        <w:r w:rsidR="000648FB" w:rsidRPr="000648FB">
          <w:rPr>
            <w:rFonts w:ascii="宋体" w:eastAsia="宋体" w:hAnsi="宋体"/>
            <w:noProof/>
            <w:sz w:val="28"/>
            <w:szCs w:val="28"/>
            <w:lang w:val="zh-CN"/>
          </w:rPr>
          <w:t>-</w:t>
        </w:r>
        <w:r w:rsidR="000648FB">
          <w:rPr>
            <w:rFonts w:ascii="宋体" w:eastAsia="宋体" w:hAnsi="宋体"/>
            <w:noProof/>
            <w:sz w:val="28"/>
            <w:szCs w:val="28"/>
          </w:rPr>
          <w:t xml:space="preserve"> 10 -</w:t>
        </w:r>
        <w:r w:rsidRPr="008A7334">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454676"/>
      <w:docPartObj>
        <w:docPartGallery w:val="Page Numbers (Bottom of Page)"/>
        <w:docPartUnique/>
      </w:docPartObj>
    </w:sdtPr>
    <w:sdtEndPr>
      <w:rPr>
        <w:rFonts w:ascii="宋体" w:eastAsia="宋体" w:hAnsi="宋体"/>
        <w:sz w:val="28"/>
        <w:szCs w:val="28"/>
      </w:rPr>
    </w:sdtEndPr>
    <w:sdtContent>
      <w:p w:rsidR="00BE555F" w:rsidRPr="008A7334" w:rsidRDefault="00EC0894" w:rsidP="008A7334">
        <w:pPr>
          <w:pStyle w:val="a6"/>
          <w:jc w:val="right"/>
          <w:rPr>
            <w:rFonts w:ascii="宋体" w:eastAsia="宋体" w:hAnsi="宋体"/>
            <w:sz w:val="28"/>
            <w:szCs w:val="28"/>
          </w:rPr>
        </w:pPr>
        <w:r w:rsidRPr="00EC0894">
          <w:rPr>
            <w:rFonts w:ascii="宋体" w:eastAsia="宋体" w:hAnsi="宋体"/>
            <w:sz w:val="28"/>
            <w:szCs w:val="28"/>
          </w:rPr>
          <w:fldChar w:fldCharType="begin"/>
        </w:r>
        <w:r w:rsidRPr="00EC0894">
          <w:rPr>
            <w:rFonts w:ascii="宋体" w:eastAsia="宋体" w:hAnsi="宋体"/>
            <w:sz w:val="28"/>
            <w:szCs w:val="28"/>
          </w:rPr>
          <w:instrText>PAGE   \* MERGEFORMAT</w:instrText>
        </w:r>
        <w:r w:rsidRPr="00EC0894">
          <w:rPr>
            <w:rFonts w:ascii="宋体" w:eastAsia="宋体" w:hAnsi="宋体"/>
            <w:sz w:val="28"/>
            <w:szCs w:val="28"/>
          </w:rPr>
          <w:fldChar w:fldCharType="separate"/>
        </w:r>
        <w:r w:rsidR="000648FB" w:rsidRPr="000648FB">
          <w:rPr>
            <w:rFonts w:ascii="宋体" w:eastAsia="宋体" w:hAnsi="宋体"/>
            <w:noProof/>
            <w:sz w:val="28"/>
            <w:szCs w:val="28"/>
            <w:lang w:val="zh-CN"/>
          </w:rPr>
          <w:t>-</w:t>
        </w:r>
        <w:r w:rsidR="000648FB">
          <w:rPr>
            <w:rFonts w:ascii="宋体" w:eastAsia="宋体" w:hAnsi="宋体"/>
            <w:noProof/>
            <w:sz w:val="28"/>
            <w:szCs w:val="28"/>
          </w:rPr>
          <w:t xml:space="preserve"> 11 -</w:t>
        </w:r>
        <w:r w:rsidRPr="00EC0894">
          <w:rPr>
            <w:rFonts w:ascii="宋体" w:eastAsia="宋体" w:hAnsi="宋体"/>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333992"/>
      <w:docPartObj>
        <w:docPartGallery w:val="Page Numbers (Bottom of Page)"/>
        <w:docPartUnique/>
      </w:docPartObj>
    </w:sdtPr>
    <w:sdtEndPr>
      <w:rPr>
        <w:rFonts w:ascii="宋体" w:eastAsia="宋体" w:hAnsi="宋体"/>
        <w:sz w:val="28"/>
        <w:szCs w:val="28"/>
      </w:rPr>
    </w:sdtEndPr>
    <w:sdtContent>
      <w:p w:rsidR="008A7334" w:rsidRPr="008A7334" w:rsidRDefault="008A7334">
        <w:pPr>
          <w:pStyle w:val="a6"/>
          <w:jc w:val="right"/>
          <w:rPr>
            <w:rFonts w:ascii="宋体" w:eastAsia="宋体" w:hAnsi="宋体"/>
            <w:sz w:val="28"/>
            <w:szCs w:val="28"/>
          </w:rPr>
        </w:pPr>
        <w:r w:rsidRPr="008A7334">
          <w:rPr>
            <w:rFonts w:ascii="宋体" w:eastAsia="宋体" w:hAnsi="宋体"/>
            <w:sz w:val="28"/>
            <w:szCs w:val="28"/>
          </w:rPr>
          <w:fldChar w:fldCharType="begin"/>
        </w:r>
        <w:r w:rsidRPr="008A7334">
          <w:rPr>
            <w:rFonts w:ascii="宋体" w:eastAsia="宋体" w:hAnsi="宋体"/>
            <w:sz w:val="28"/>
            <w:szCs w:val="28"/>
          </w:rPr>
          <w:instrText>PAGE   \* MERGEFORMAT</w:instrText>
        </w:r>
        <w:r w:rsidRPr="008A7334">
          <w:rPr>
            <w:rFonts w:ascii="宋体" w:eastAsia="宋体" w:hAnsi="宋体"/>
            <w:sz w:val="28"/>
            <w:szCs w:val="28"/>
          </w:rPr>
          <w:fldChar w:fldCharType="separate"/>
        </w:r>
        <w:r w:rsidR="000648FB" w:rsidRPr="000648FB">
          <w:rPr>
            <w:rFonts w:ascii="宋体" w:eastAsia="宋体" w:hAnsi="宋体"/>
            <w:noProof/>
            <w:sz w:val="28"/>
            <w:szCs w:val="28"/>
            <w:lang w:val="zh-CN"/>
          </w:rPr>
          <w:t>-</w:t>
        </w:r>
        <w:r w:rsidR="000648FB">
          <w:rPr>
            <w:rFonts w:ascii="宋体" w:eastAsia="宋体" w:hAnsi="宋体"/>
            <w:noProof/>
            <w:sz w:val="28"/>
            <w:szCs w:val="28"/>
          </w:rPr>
          <w:t xml:space="preserve"> 1 -</w:t>
        </w:r>
        <w:r w:rsidRPr="008A7334">
          <w:rPr>
            <w:rFonts w:ascii="宋体" w:eastAsia="宋体" w:hAnsi="宋体"/>
            <w:sz w:val="28"/>
            <w:szCs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130240"/>
      <w:docPartObj>
        <w:docPartGallery w:val="Page Numbers (Bottom of Page)"/>
        <w:docPartUnique/>
      </w:docPartObj>
    </w:sdtPr>
    <w:sdtEndPr>
      <w:rPr>
        <w:rFonts w:ascii="宋体" w:eastAsia="宋体" w:hAnsi="宋体"/>
        <w:sz w:val="28"/>
        <w:szCs w:val="28"/>
      </w:rPr>
    </w:sdtEndPr>
    <w:sdtContent>
      <w:p w:rsidR="008A7334" w:rsidRPr="008A7334" w:rsidRDefault="008A7334">
        <w:pPr>
          <w:pStyle w:val="a6"/>
          <w:rPr>
            <w:rFonts w:ascii="宋体" w:eastAsia="宋体" w:hAnsi="宋体"/>
            <w:sz w:val="28"/>
            <w:szCs w:val="28"/>
          </w:rPr>
        </w:pPr>
        <w:r w:rsidRPr="008A7334">
          <w:rPr>
            <w:rFonts w:ascii="宋体" w:eastAsia="宋体" w:hAnsi="宋体"/>
            <w:sz w:val="28"/>
            <w:szCs w:val="28"/>
          </w:rPr>
          <w:fldChar w:fldCharType="begin"/>
        </w:r>
        <w:r w:rsidRPr="008A7334">
          <w:rPr>
            <w:rFonts w:ascii="宋体" w:eastAsia="宋体" w:hAnsi="宋体"/>
            <w:sz w:val="28"/>
            <w:szCs w:val="28"/>
          </w:rPr>
          <w:instrText>PAGE   \* MERGEFORMAT</w:instrText>
        </w:r>
        <w:r w:rsidRPr="008A7334">
          <w:rPr>
            <w:rFonts w:ascii="宋体" w:eastAsia="宋体" w:hAnsi="宋体"/>
            <w:sz w:val="28"/>
            <w:szCs w:val="28"/>
          </w:rPr>
          <w:fldChar w:fldCharType="separate"/>
        </w:r>
        <w:r w:rsidR="000648FB" w:rsidRPr="000648FB">
          <w:rPr>
            <w:rFonts w:ascii="宋体" w:eastAsia="宋体" w:hAnsi="宋体"/>
            <w:noProof/>
            <w:sz w:val="28"/>
            <w:szCs w:val="28"/>
            <w:lang w:val="zh-CN"/>
          </w:rPr>
          <w:t>-</w:t>
        </w:r>
        <w:r w:rsidR="000648FB">
          <w:rPr>
            <w:rFonts w:ascii="宋体" w:eastAsia="宋体" w:hAnsi="宋体"/>
            <w:noProof/>
            <w:sz w:val="28"/>
            <w:szCs w:val="28"/>
          </w:rPr>
          <w:t xml:space="preserve"> 12 -</w:t>
        </w:r>
        <w:r w:rsidRPr="008A7334">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814" w:rsidRDefault="00FD3814" w:rsidP="00381C7B">
      <w:r>
        <w:separator/>
      </w:r>
    </w:p>
  </w:footnote>
  <w:footnote w:type="continuationSeparator" w:id="0">
    <w:p w:rsidR="00FD3814" w:rsidRDefault="00FD3814" w:rsidP="00381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宋体" w:eastAsia="宋体" w:hAnsi="宋体" w:hint="eastAsia"/>
        <w:b/>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
      <w:suff w:val="nothing"/>
      <w:lvlText w:val="%1%2.%3.%4　"/>
      <w:lvlJc w:val="left"/>
      <w:pPr>
        <w:ind w:left="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38B7094D"/>
    <w:multiLevelType w:val="hybridMultilevel"/>
    <w:tmpl w:val="291472D2"/>
    <w:lvl w:ilvl="0" w:tplc="155CE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2574F3"/>
    <w:multiLevelType w:val="hybridMultilevel"/>
    <w:tmpl w:val="4676A054"/>
    <w:lvl w:ilvl="0" w:tplc="973687B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D792354"/>
    <w:multiLevelType w:val="hybridMultilevel"/>
    <w:tmpl w:val="BE1CEE6C"/>
    <w:lvl w:ilvl="0" w:tplc="D4CE71C2">
      <w:start w:val="1"/>
      <w:numFmt w:val="decimal"/>
      <w:lvlText w:val="%1."/>
      <w:lvlJc w:val="left"/>
      <w:pPr>
        <w:ind w:left="1100" w:hanging="360"/>
      </w:pPr>
      <w:rPr>
        <w:rFonts w:hint="default"/>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4" w15:restartNumberingAfterBreak="0">
    <w:nsid w:val="68C17F0D"/>
    <w:multiLevelType w:val="multilevel"/>
    <w:tmpl w:val="68C17F0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31"/>
    <w:rsid w:val="00001CEF"/>
    <w:rsid w:val="0000753E"/>
    <w:rsid w:val="0001009F"/>
    <w:rsid w:val="00013CA8"/>
    <w:rsid w:val="00015ED9"/>
    <w:rsid w:val="000165C6"/>
    <w:rsid w:val="00020AE2"/>
    <w:rsid w:val="00022EE3"/>
    <w:rsid w:val="000276C4"/>
    <w:rsid w:val="00051C32"/>
    <w:rsid w:val="00057F36"/>
    <w:rsid w:val="00061516"/>
    <w:rsid w:val="000642BF"/>
    <w:rsid w:val="000648FB"/>
    <w:rsid w:val="00065F05"/>
    <w:rsid w:val="0008483A"/>
    <w:rsid w:val="00084DF4"/>
    <w:rsid w:val="000954D7"/>
    <w:rsid w:val="00097836"/>
    <w:rsid w:val="000A7172"/>
    <w:rsid w:val="000A76DB"/>
    <w:rsid w:val="000B2842"/>
    <w:rsid w:val="000B459F"/>
    <w:rsid w:val="000B730E"/>
    <w:rsid w:val="000B7682"/>
    <w:rsid w:val="000B7978"/>
    <w:rsid w:val="000C741B"/>
    <w:rsid w:val="000D2A18"/>
    <w:rsid w:val="000D5DB2"/>
    <w:rsid w:val="000D619C"/>
    <w:rsid w:val="000F2784"/>
    <w:rsid w:val="000F4A5B"/>
    <w:rsid w:val="00101C98"/>
    <w:rsid w:val="00101D83"/>
    <w:rsid w:val="00102087"/>
    <w:rsid w:val="001046EE"/>
    <w:rsid w:val="00115191"/>
    <w:rsid w:val="00130FFB"/>
    <w:rsid w:val="001353EA"/>
    <w:rsid w:val="00136869"/>
    <w:rsid w:val="0014525B"/>
    <w:rsid w:val="0014730C"/>
    <w:rsid w:val="00152141"/>
    <w:rsid w:val="00155695"/>
    <w:rsid w:val="00155F61"/>
    <w:rsid w:val="00156BB7"/>
    <w:rsid w:val="001702A9"/>
    <w:rsid w:val="00172A43"/>
    <w:rsid w:val="00174570"/>
    <w:rsid w:val="00175A22"/>
    <w:rsid w:val="0018138F"/>
    <w:rsid w:val="0018256E"/>
    <w:rsid w:val="00183A91"/>
    <w:rsid w:val="00194C0C"/>
    <w:rsid w:val="001A278C"/>
    <w:rsid w:val="001A3B8B"/>
    <w:rsid w:val="001A4E39"/>
    <w:rsid w:val="001B1BB7"/>
    <w:rsid w:val="001B3E4A"/>
    <w:rsid w:val="001C12C7"/>
    <w:rsid w:val="001E1999"/>
    <w:rsid w:val="001E625F"/>
    <w:rsid w:val="001F4474"/>
    <w:rsid w:val="001F691E"/>
    <w:rsid w:val="00200616"/>
    <w:rsid w:val="00204E9A"/>
    <w:rsid w:val="002154B6"/>
    <w:rsid w:val="002154C3"/>
    <w:rsid w:val="002259E9"/>
    <w:rsid w:val="00227994"/>
    <w:rsid w:val="00232972"/>
    <w:rsid w:val="00234028"/>
    <w:rsid w:val="00234660"/>
    <w:rsid w:val="00243B35"/>
    <w:rsid w:val="00252A08"/>
    <w:rsid w:val="002537DA"/>
    <w:rsid w:val="00257431"/>
    <w:rsid w:val="00260043"/>
    <w:rsid w:val="00260AAA"/>
    <w:rsid w:val="00281159"/>
    <w:rsid w:val="00290759"/>
    <w:rsid w:val="00291970"/>
    <w:rsid w:val="002A0D4C"/>
    <w:rsid w:val="002A2FFE"/>
    <w:rsid w:val="002C7044"/>
    <w:rsid w:val="002D0603"/>
    <w:rsid w:val="002D2D4D"/>
    <w:rsid w:val="002D4B3F"/>
    <w:rsid w:val="003020F5"/>
    <w:rsid w:val="0031230E"/>
    <w:rsid w:val="00312823"/>
    <w:rsid w:val="0031607C"/>
    <w:rsid w:val="00317889"/>
    <w:rsid w:val="00320DD0"/>
    <w:rsid w:val="0032686D"/>
    <w:rsid w:val="00326935"/>
    <w:rsid w:val="00326F1A"/>
    <w:rsid w:val="003316C4"/>
    <w:rsid w:val="00333FE5"/>
    <w:rsid w:val="00334A99"/>
    <w:rsid w:val="00343772"/>
    <w:rsid w:val="00346E9F"/>
    <w:rsid w:val="0035319D"/>
    <w:rsid w:val="00355489"/>
    <w:rsid w:val="003612CC"/>
    <w:rsid w:val="00366C7E"/>
    <w:rsid w:val="00367185"/>
    <w:rsid w:val="003717CF"/>
    <w:rsid w:val="003724A8"/>
    <w:rsid w:val="00372A88"/>
    <w:rsid w:val="003737CF"/>
    <w:rsid w:val="00375F15"/>
    <w:rsid w:val="00381C7B"/>
    <w:rsid w:val="003909FB"/>
    <w:rsid w:val="00394ED1"/>
    <w:rsid w:val="003A48B2"/>
    <w:rsid w:val="003A71DF"/>
    <w:rsid w:val="003B2D93"/>
    <w:rsid w:val="003B41EC"/>
    <w:rsid w:val="003B70CB"/>
    <w:rsid w:val="003C2205"/>
    <w:rsid w:val="003C36EF"/>
    <w:rsid w:val="003D4DE8"/>
    <w:rsid w:val="003D6401"/>
    <w:rsid w:val="003E20D1"/>
    <w:rsid w:val="003E72BF"/>
    <w:rsid w:val="003E7660"/>
    <w:rsid w:val="003F2700"/>
    <w:rsid w:val="003F4D69"/>
    <w:rsid w:val="00401D6E"/>
    <w:rsid w:val="004214C1"/>
    <w:rsid w:val="00422395"/>
    <w:rsid w:val="0042756A"/>
    <w:rsid w:val="00431262"/>
    <w:rsid w:val="00433864"/>
    <w:rsid w:val="00440155"/>
    <w:rsid w:val="0045070E"/>
    <w:rsid w:val="00450D00"/>
    <w:rsid w:val="00451134"/>
    <w:rsid w:val="00467D91"/>
    <w:rsid w:val="0047533D"/>
    <w:rsid w:val="00495067"/>
    <w:rsid w:val="004A3A0C"/>
    <w:rsid w:val="004A5D52"/>
    <w:rsid w:val="004B6903"/>
    <w:rsid w:val="004C47BB"/>
    <w:rsid w:val="004D156D"/>
    <w:rsid w:val="004D6500"/>
    <w:rsid w:val="004D72A9"/>
    <w:rsid w:val="004D764B"/>
    <w:rsid w:val="004E4CCA"/>
    <w:rsid w:val="004E4FD3"/>
    <w:rsid w:val="004F2E0B"/>
    <w:rsid w:val="00502547"/>
    <w:rsid w:val="005042AA"/>
    <w:rsid w:val="0050480D"/>
    <w:rsid w:val="00507723"/>
    <w:rsid w:val="0051438C"/>
    <w:rsid w:val="00534C41"/>
    <w:rsid w:val="0053760F"/>
    <w:rsid w:val="00537FBD"/>
    <w:rsid w:val="005445F5"/>
    <w:rsid w:val="005455B1"/>
    <w:rsid w:val="00552DF2"/>
    <w:rsid w:val="00554D6C"/>
    <w:rsid w:val="00556758"/>
    <w:rsid w:val="00556D60"/>
    <w:rsid w:val="005602E4"/>
    <w:rsid w:val="00566EA6"/>
    <w:rsid w:val="0056708C"/>
    <w:rsid w:val="00581CDA"/>
    <w:rsid w:val="00590393"/>
    <w:rsid w:val="00595D52"/>
    <w:rsid w:val="005A083F"/>
    <w:rsid w:val="005A4135"/>
    <w:rsid w:val="005A45ED"/>
    <w:rsid w:val="005A5D9A"/>
    <w:rsid w:val="005B1E6A"/>
    <w:rsid w:val="005B2943"/>
    <w:rsid w:val="005B57B7"/>
    <w:rsid w:val="005B7AE0"/>
    <w:rsid w:val="005C202E"/>
    <w:rsid w:val="005D116A"/>
    <w:rsid w:val="005D4941"/>
    <w:rsid w:val="005E0300"/>
    <w:rsid w:val="005E380F"/>
    <w:rsid w:val="005F006E"/>
    <w:rsid w:val="005F0BA6"/>
    <w:rsid w:val="005F3690"/>
    <w:rsid w:val="005F42B9"/>
    <w:rsid w:val="0060381F"/>
    <w:rsid w:val="0060397F"/>
    <w:rsid w:val="00605180"/>
    <w:rsid w:val="00611BC5"/>
    <w:rsid w:val="006213BE"/>
    <w:rsid w:val="0062245A"/>
    <w:rsid w:val="006456AA"/>
    <w:rsid w:val="006462C5"/>
    <w:rsid w:val="00654596"/>
    <w:rsid w:val="006622B9"/>
    <w:rsid w:val="006905B4"/>
    <w:rsid w:val="00691BFB"/>
    <w:rsid w:val="006A0DB8"/>
    <w:rsid w:val="006A1C95"/>
    <w:rsid w:val="006A1F69"/>
    <w:rsid w:val="006A5275"/>
    <w:rsid w:val="006A5E5D"/>
    <w:rsid w:val="006D39FD"/>
    <w:rsid w:val="006D48D2"/>
    <w:rsid w:val="006E52EA"/>
    <w:rsid w:val="006E68EA"/>
    <w:rsid w:val="006E7BB4"/>
    <w:rsid w:val="006E7D23"/>
    <w:rsid w:val="006F1095"/>
    <w:rsid w:val="00702CE5"/>
    <w:rsid w:val="007111FA"/>
    <w:rsid w:val="007133EB"/>
    <w:rsid w:val="007154FA"/>
    <w:rsid w:val="00724988"/>
    <w:rsid w:val="007253B9"/>
    <w:rsid w:val="00727F07"/>
    <w:rsid w:val="00731B17"/>
    <w:rsid w:val="00736D7D"/>
    <w:rsid w:val="00737DEB"/>
    <w:rsid w:val="0074318A"/>
    <w:rsid w:val="007474DC"/>
    <w:rsid w:val="00747EA5"/>
    <w:rsid w:val="007570BC"/>
    <w:rsid w:val="00766B8B"/>
    <w:rsid w:val="00767084"/>
    <w:rsid w:val="00770AD3"/>
    <w:rsid w:val="0077267B"/>
    <w:rsid w:val="007825BC"/>
    <w:rsid w:val="00787DB4"/>
    <w:rsid w:val="007943B4"/>
    <w:rsid w:val="00795064"/>
    <w:rsid w:val="007A0323"/>
    <w:rsid w:val="007A1174"/>
    <w:rsid w:val="007A42F2"/>
    <w:rsid w:val="007A51AF"/>
    <w:rsid w:val="007A62D3"/>
    <w:rsid w:val="007B1AF4"/>
    <w:rsid w:val="007B6F89"/>
    <w:rsid w:val="007C6CF6"/>
    <w:rsid w:val="007D6D8E"/>
    <w:rsid w:val="007D7E6A"/>
    <w:rsid w:val="007E390B"/>
    <w:rsid w:val="007E515C"/>
    <w:rsid w:val="007F2015"/>
    <w:rsid w:val="007F544A"/>
    <w:rsid w:val="00800412"/>
    <w:rsid w:val="008025E5"/>
    <w:rsid w:val="00804661"/>
    <w:rsid w:val="00805E9A"/>
    <w:rsid w:val="00810557"/>
    <w:rsid w:val="00815375"/>
    <w:rsid w:val="0081594B"/>
    <w:rsid w:val="00823A9D"/>
    <w:rsid w:val="00824BB2"/>
    <w:rsid w:val="00826070"/>
    <w:rsid w:val="00840B02"/>
    <w:rsid w:val="0084756F"/>
    <w:rsid w:val="00851C34"/>
    <w:rsid w:val="00852E6A"/>
    <w:rsid w:val="00854BCD"/>
    <w:rsid w:val="008551C1"/>
    <w:rsid w:val="00855EB5"/>
    <w:rsid w:val="008621EB"/>
    <w:rsid w:val="008671D1"/>
    <w:rsid w:val="00876C75"/>
    <w:rsid w:val="00877746"/>
    <w:rsid w:val="00877E34"/>
    <w:rsid w:val="00880A7C"/>
    <w:rsid w:val="00880DC3"/>
    <w:rsid w:val="008908B0"/>
    <w:rsid w:val="00895978"/>
    <w:rsid w:val="008A12E7"/>
    <w:rsid w:val="008A6928"/>
    <w:rsid w:val="008A7334"/>
    <w:rsid w:val="008D1CC7"/>
    <w:rsid w:val="008E2B0E"/>
    <w:rsid w:val="008E3F3B"/>
    <w:rsid w:val="008F4862"/>
    <w:rsid w:val="008F6205"/>
    <w:rsid w:val="0090174D"/>
    <w:rsid w:val="0090489D"/>
    <w:rsid w:val="0090493E"/>
    <w:rsid w:val="0091019A"/>
    <w:rsid w:val="00910724"/>
    <w:rsid w:val="0091521F"/>
    <w:rsid w:val="009171E4"/>
    <w:rsid w:val="00924D19"/>
    <w:rsid w:val="00926FEC"/>
    <w:rsid w:val="00935C53"/>
    <w:rsid w:val="00952C07"/>
    <w:rsid w:val="009547ED"/>
    <w:rsid w:val="00957D4E"/>
    <w:rsid w:val="00962F9C"/>
    <w:rsid w:val="00973B5F"/>
    <w:rsid w:val="00977570"/>
    <w:rsid w:val="009806D1"/>
    <w:rsid w:val="00980A13"/>
    <w:rsid w:val="00983F20"/>
    <w:rsid w:val="009973D3"/>
    <w:rsid w:val="009A430D"/>
    <w:rsid w:val="009A4595"/>
    <w:rsid w:val="009C3C0F"/>
    <w:rsid w:val="009C3C96"/>
    <w:rsid w:val="009D71AC"/>
    <w:rsid w:val="009E12B0"/>
    <w:rsid w:val="009E22F3"/>
    <w:rsid w:val="009E32F2"/>
    <w:rsid w:val="009E3FC5"/>
    <w:rsid w:val="009E6508"/>
    <w:rsid w:val="009E70D1"/>
    <w:rsid w:val="00A07441"/>
    <w:rsid w:val="00A13D31"/>
    <w:rsid w:val="00A147AC"/>
    <w:rsid w:val="00A14B5C"/>
    <w:rsid w:val="00A14EB7"/>
    <w:rsid w:val="00A1577B"/>
    <w:rsid w:val="00A20A75"/>
    <w:rsid w:val="00A20E86"/>
    <w:rsid w:val="00A316D9"/>
    <w:rsid w:val="00A31AAC"/>
    <w:rsid w:val="00A351EB"/>
    <w:rsid w:val="00A3591F"/>
    <w:rsid w:val="00A36970"/>
    <w:rsid w:val="00A53EB5"/>
    <w:rsid w:val="00A55AB0"/>
    <w:rsid w:val="00A55E13"/>
    <w:rsid w:val="00A57F6C"/>
    <w:rsid w:val="00A60416"/>
    <w:rsid w:val="00A61C4E"/>
    <w:rsid w:val="00A61F36"/>
    <w:rsid w:val="00A73F17"/>
    <w:rsid w:val="00A8209F"/>
    <w:rsid w:val="00A85A4F"/>
    <w:rsid w:val="00A87275"/>
    <w:rsid w:val="00AA4ACF"/>
    <w:rsid w:val="00AA4D9B"/>
    <w:rsid w:val="00AA5A84"/>
    <w:rsid w:val="00AB1C51"/>
    <w:rsid w:val="00AB265A"/>
    <w:rsid w:val="00AB2EA3"/>
    <w:rsid w:val="00AD4316"/>
    <w:rsid w:val="00AD5C7E"/>
    <w:rsid w:val="00AD7210"/>
    <w:rsid w:val="00AE07D5"/>
    <w:rsid w:val="00AE6CE3"/>
    <w:rsid w:val="00AE763D"/>
    <w:rsid w:val="00AF3C4C"/>
    <w:rsid w:val="00AF56A7"/>
    <w:rsid w:val="00B11135"/>
    <w:rsid w:val="00B16402"/>
    <w:rsid w:val="00B2313C"/>
    <w:rsid w:val="00B25262"/>
    <w:rsid w:val="00B3381D"/>
    <w:rsid w:val="00B37D2A"/>
    <w:rsid w:val="00B433A8"/>
    <w:rsid w:val="00B44CC2"/>
    <w:rsid w:val="00B47E52"/>
    <w:rsid w:val="00B6513A"/>
    <w:rsid w:val="00B66218"/>
    <w:rsid w:val="00B668BA"/>
    <w:rsid w:val="00B731A2"/>
    <w:rsid w:val="00B93892"/>
    <w:rsid w:val="00B9389B"/>
    <w:rsid w:val="00BA28AC"/>
    <w:rsid w:val="00BA57AB"/>
    <w:rsid w:val="00BB2543"/>
    <w:rsid w:val="00BC4C87"/>
    <w:rsid w:val="00BC4E87"/>
    <w:rsid w:val="00BC545B"/>
    <w:rsid w:val="00BC7CD8"/>
    <w:rsid w:val="00BD03BA"/>
    <w:rsid w:val="00BD34BC"/>
    <w:rsid w:val="00BD5AEC"/>
    <w:rsid w:val="00BE3296"/>
    <w:rsid w:val="00BE555F"/>
    <w:rsid w:val="00BE56BF"/>
    <w:rsid w:val="00BF07E9"/>
    <w:rsid w:val="00C05B67"/>
    <w:rsid w:val="00C1180C"/>
    <w:rsid w:val="00C1245C"/>
    <w:rsid w:val="00C12581"/>
    <w:rsid w:val="00C205F0"/>
    <w:rsid w:val="00C238C3"/>
    <w:rsid w:val="00C30159"/>
    <w:rsid w:val="00C345F2"/>
    <w:rsid w:val="00C43B0F"/>
    <w:rsid w:val="00C55A55"/>
    <w:rsid w:val="00C63CE0"/>
    <w:rsid w:val="00C75F42"/>
    <w:rsid w:val="00C83132"/>
    <w:rsid w:val="00C96AD0"/>
    <w:rsid w:val="00CA2260"/>
    <w:rsid w:val="00CB21EE"/>
    <w:rsid w:val="00CB30D0"/>
    <w:rsid w:val="00CB748E"/>
    <w:rsid w:val="00CC37B4"/>
    <w:rsid w:val="00CC5125"/>
    <w:rsid w:val="00CC75C8"/>
    <w:rsid w:val="00CD1AD6"/>
    <w:rsid w:val="00CD3D79"/>
    <w:rsid w:val="00CD4D7F"/>
    <w:rsid w:val="00CD7141"/>
    <w:rsid w:val="00CE0018"/>
    <w:rsid w:val="00CE0FBF"/>
    <w:rsid w:val="00CF0BCB"/>
    <w:rsid w:val="00CF3C05"/>
    <w:rsid w:val="00D14FFD"/>
    <w:rsid w:val="00D26A90"/>
    <w:rsid w:val="00D3261F"/>
    <w:rsid w:val="00D37F2D"/>
    <w:rsid w:val="00D43EC7"/>
    <w:rsid w:val="00D50E51"/>
    <w:rsid w:val="00D5555C"/>
    <w:rsid w:val="00D60E22"/>
    <w:rsid w:val="00D61A44"/>
    <w:rsid w:val="00D6201B"/>
    <w:rsid w:val="00D67008"/>
    <w:rsid w:val="00D77A71"/>
    <w:rsid w:val="00D818FF"/>
    <w:rsid w:val="00D81D3E"/>
    <w:rsid w:val="00D877F9"/>
    <w:rsid w:val="00D9400D"/>
    <w:rsid w:val="00DA2360"/>
    <w:rsid w:val="00DA569D"/>
    <w:rsid w:val="00DA7FE2"/>
    <w:rsid w:val="00DB0612"/>
    <w:rsid w:val="00DC1310"/>
    <w:rsid w:val="00DC436F"/>
    <w:rsid w:val="00DC5A68"/>
    <w:rsid w:val="00DC7D95"/>
    <w:rsid w:val="00DD00EA"/>
    <w:rsid w:val="00DD2FA3"/>
    <w:rsid w:val="00DE2792"/>
    <w:rsid w:val="00DE3DCF"/>
    <w:rsid w:val="00DF0978"/>
    <w:rsid w:val="00DF2545"/>
    <w:rsid w:val="00E01B03"/>
    <w:rsid w:val="00E10AB7"/>
    <w:rsid w:val="00E20BAF"/>
    <w:rsid w:val="00E25E77"/>
    <w:rsid w:val="00E31901"/>
    <w:rsid w:val="00E33448"/>
    <w:rsid w:val="00E3555B"/>
    <w:rsid w:val="00E42B6B"/>
    <w:rsid w:val="00E449A2"/>
    <w:rsid w:val="00E47B33"/>
    <w:rsid w:val="00E50478"/>
    <w:rsid w:val="00E50732"/>
    <w:rsid w:val="00E55F10"/>
    <w:rsid w:val="00E57431"/>
    <w:rsid w:val="00E63653"/>
    <w:rsid w:val="00E63DBD"/>
    <w:rsid w:val="00E67998"/>
    <w:rsid w:val="00E71DBE"/>
    <w:rsid w:val="00E73265"/>
    <w:rsid w:val="00E75BEE"/>
    <w:rsid w:val="00E75FF1"/>
    <w:rsid w:val="00E879AD"/>
    <w:rsid w:val="00E90BA5"/>
    <w:rsid w:val="00E91591"/>
    <w:rsid w:val="00E96B90"/>
    <w:rsid w:val="00EA2EBF"/>
    <w:rsid w:val="00EA451C"/>
    <w:rsid w:val="00EB3E31"/>
    <w:rsid w:val="00EB3F6D"/>
    <w:rsid w:val="00EC0894"/>
    <w:rsid w:val="00ED2DF9"/>
    <w:rsid w:val="00ED5914"/>
    <w:rsid w:val="00ED6158"/>
    <w:rsid w:val="00EE3EED"/>
    <w:rsid w:val="00EE7779"/>
    <w:rsid w:val="00EE7EDF"/>
    <w:rsid w:val="00EF19BB"/>
    <w:rsid w:val="00EF2A97"/>
    <w:rsid w:val="00F0476A"/>
    <w:rsid w:val="00F215D5"/>
    <w:rsid w:val="00F2596A"/>
    <w:rsid w:val="00F26B74"/>
    <w:rsid w:val="00F30B55"/>
    <w:rsid w:val="00F3366F"/>
    <w:rsid w:val="00F432E6"/>
    <w:rsid w:val="00F520C3"/>
    <w:rsid w:val="00F634ED"/>
    <w:rsid w:val="00F649A1"/>
    <w:rsid w:val="00F65076"/>
    <w:rsid w:val="00F71E92"/>
    <w:rsid w:val="00F748E8"/>
    <w:rsid w:val="00F80AB2"/>
    <w:rsid w:val="00F851B8"/>
    <w:rsid w:val="00F91792"/>
    <w:rsid w:val="00F9376A"/>
    <w:rsid w:val="00F977E2"/>
    <w:rsid w:val="00FA132E"/>
    <w:rsid w:val="00FA1CD6"/>
    <w:rsid w:val="00FA5CAA"/>
    <w:rsid w:val="00FA62C9"/>
    <w:rsid w:val="00FB1B49"/>
    <w:rsid w:val="00FB75BE"/>
    <w:rsid w:val="00FC72C4"/>
    <w:rsid w:val="00FD33BC"/>
    <w:rsid w:val="00FD3814"/>
    <w:rsid w:val="00FF0D0B"/>
    <w:rsid w:val="00FF0D3B"/>
    <w:rsid w:val="00FF4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1CADC"/>
  <w15:chartTrackingRefBased/>
  <w15:docId w15:val="{C7997960-C3B4-4936-95A9-2C38723F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1C7B"/>
    <w:pPr>
      <w:widowControl w:val="0"/>
      <w:jc w:val="both"/>
    </w:pPr>
    <w:rPr>
      <w:rFonts w:ascii="Times New Roman" w:eastAsia="宋体" w:hAnsi="Times New Roman" w:cs="Times New Roman"/>
      <w:szCs w:val="24"/>
    </w:rPr>
  </w:style>
  <w:style w:type="paragraph" w:styleId="1">
    <w:name w:val="heading 1"/>
    <w:basedOn w:val="a0"/>
    <w:next w:val="a0"/>
    <w:link w:val="10"/>
    <w:qFormat/>
    <w:rsid w:val="00BF07E9"/>
    <w:pPr>
      <w:keepNext/>
      <w:keepLines/>
      <w:spacing w:line="578" w:lineRule="auto"/>
      <w:outlineLvl w:val="0"/>
    </w:pPr>
    <w:rPr>
      <w:b/>
      <w:bCs/>
      <w:kern w:val="44"/>
      <w:sz w:val="44"/>
      <w:szCs w:val="44"/>
    </w:rPr>
  </w:style>
  <w:style w:type="paragraph" w:styleId="2">
    <w:name w:val="heading 2"/>
    <w:basedOn w:val="a0"/>
    <w:next w:val="a0"/>
    <w:link w:val="20"/>
    <w:qFormat/>
    <w:rsid w:val="00BF07E9"/>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semiHidden/>
    <w:unhideWhenUsed/>
    <w:qFormat/>
    <w:rsid w:val="007B1AF4"/>
    <w:pPr>
      <w:keepNext/>
      <w:keepLines/>
      <w:spacing w:before="260" w:after="260" w:line="416" w:lineRule="auto"/>
      <w:outlineLvl w:val="2"/>
    </w:pPr>
    <w:rPr>
      <w:b/>
      <w:bCs/>
      <w:sz w:val="32"/>
      <w:szCs w:val="32"/>
    </w:rPr>
  </w:style>
  <w:style w:type="paragraph" w:styleId="4">
    <w:name w:val="heading 4"/>
    <w:basedOn w:val="a0"/>
    <w:next w:val="a0"/>
    <w:link w:val="40"/>
    <w:qFormat/>
    <w:rsid w:val="00BF07E9"/>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qFormat/>
    <w:rsid w:val="00381C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381C7B"/>
    <w:rPr>
      <w:sz w:val="18"/>
      <w:szCs w:val="18"/>
    </w:rPr>
  </w:style>
  <w:style w:type="paragraph" w:styleId="a6">
    <w:name w:val="footer"/>
    <w:basedOn w:val="a0"/>
    <w:link w:val="a7"/>
    <w:uiPriority w:val="99"/>
    <w:unhideWhenUsed/>
    <w:qFormat/>
    <w:rsid w:val="00381C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381C7B"/>
    <w:rPr>
      <w:sz w:val="18"/>
      <w:szCs w:val="18"/>
    </w:rPr>
  </w:style>
  <w:style w:type="table" w:customStyle="1" w:styleId="TableNormal">
    <w:name w:val="Table Normal"/>
    <w:uiPriority w:val="2"/>
    <w:semiHidden/>
    <w:unhideWhenUsed/>
    <w:qFormat/>
    <w:rsid w:val="004E4F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Date"/>
    <w:basedOn w:val="a0"/>
    <w:next w:val="a0"/>
    <w:link w:val="a9"/>
    <w:unhideWhenUsed/>
    <w:qFormat/>
    <w:rsid w:val="0060397F"/>
    <w:pPr>
      <w:ind w:leftChars="2500" w:left="100"/>
    </w:pPr>
  </w:style>
  <w:style w:type="character" w:customStyle="1" w:styleId="a9">
    <w:name w:val="日期 字符"/>
    <w:basedOn w:val="a1"/>
    <w:link w:val="a8"/>
    <w:uiPriority w:val="99"/>
    <w:semiHidden/>
    <w:rsid w:val="0060397F"/>
    <w:rPr>
      <w:rFonts w:ascii="Times New Roman" w:eastAsia="宋体" w:hAnsi="Times New Roman" w:cs="Times New Roman"/>
      <w:szCs w:val="24"/>
    </w:rPr>
  </w:style>
  <w:style w:type="table" w:styleId="aa">
    <w:name w:val="Table Grid"/>
    <w:basedOn w:val="a2"/>
    <w:rsid w:val="00BC4C87"/>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next w:val="aa"/>
    <w:uiPriority w:val="39"/>
    <w:rsid w:val="00253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rsid w:val="00BF07E9"/>
    <w:rPr>
      <w:rFonts w:ascii="Times New Roman" w:eastAsia="宋体" w:hAnsi="Times New Roman" w:cs="Times New Roman"/>
      <w:b/>
      <w:bCs/>
      <w:kern w:val="44"/>
      <w:sz w:val="44"/>
      <w:szCs w:val="44"/>
    </w:rPr>
  </w:style>
  <w:style w:type="character" w:customStyle="1" w:styleId="20">
    <w:name w:val="标题 2 字符"/>
    <w:basedOn w:val="a1"/>
    <w:link w:val="2"/>
    <w:rsid w:val="00BF07E9"/>
    <w:rPr>
      <w:rFonts w:ascii="Cambria" w:eastAsia="宋体" w:hAnsi="Cambria" w:cs="Times New Roman"/>
      <w:b/>
      <w:bCs/>
      <w:sz w:val="32"/>
      <w:szCs w:val="32"/>
    </w:rPr>
  </w:style>
  <w:style w:type="character" w:customStyle="1" w:styleId="40">
    <w:name w:val="标题 4 字符"/>
    <w:basedOn w:val="a1"/>
    <w:link w:val="4"/>
    <w:rsid w:val="00BF07E9"/>
    <w:rPr>
      <w:rFonts w:ascii="Cambria" w:eastAsia="宋体" w:hAnsi="Cambria" w:cs="Times New Roman"/>
      <w:b/>
      <w:bCs/>
      <w:sz w:val="28"/>
      <w:szCs w:val="28"/>
    </w:rPr>
  </w:style>
  <w:style w:type="numbering" w:customStyle="1" w:styleId="12">
    <w:name w:val="无列表1"/>
    <w:next w:val="a3"/>
    <w:uiPriority w:val="99"/>
    <w:semiHidden/>
    <w:unhideWhenUsed/>
    <w:rsid w:val="00BF07E9"/>
  </w:style>
  <w:style w:type="paragraph" w:styleId="ab">
    <w:name w:val="Normal (Web)"/>
    <w:basedOn w:val="a0"/>
    <w:unhideWhenUsed/>
    <w:qFormat/>
    <w:rsid w:val="00BF07E9"/>
    <w:pPr>
      <w:widowControl/>
      <w:spacing w:before="100" w:beforeAutospacing="1" w:after="100" w:afterAutospacing="1"/>
      <w:jc w:val="left"/>
    </w:pPr>
    <w:rPr>
      <w:rFonts w:ascii="宋体" w:hAnsi="宋体" w:cs="宋体"/>
      <w:kern w:val="0"/>
      <w:sz w:val="24"/>
    </w:rPr>
  </w:style>
  <w:style w:type="character" w:customStyle="1" w:styleId="font91">
    <w:name w:val="font91"/>
    <w:basedOn w:val="a1"/>
    <w:qFormat/>
    <w:rsid w:val="00BF07E9"/>
    <w:rPr>
      <w:rFonts w:ascii="Times New Roman" w:hAnsi="Times New Roman" w:cs="Times New Roman" w:hint="default"/>
      <w:color w:val="000000"/>
      <w:sz w:val="44"/>
      <w:szCs w:val="44"/>
      <w:u w:val="none"/>
    </w:rPr>
  </w:style>
  <w:style w:type="character" w:customStyle="1" w:styleId="font61">
    <w:name w:val="font61"/>
    <w:basedOn w:val="a1"/>
    <w:qFormat/>
    <w:rsid w:val="00BF07E9"/>
    <w:rPr>
      <w:rFonts w:ascii="宋体" w:eastAsia="宋体" w:hAnsi="宋体" w:cs="宋体" w:hint="eastAsia"/>
      <w:color w:val="000000"/>
      <w:sz w:val="44"/>
      <w:szCs w:val="44"/>
      <w:u w:val="none"/>
    </w:rPr>
  </w:style>
  <w:style w:type="character" w:customStyle="1" w:styleId="Char">
    <w:name w:val="页脚 Char"/>
    <w:basedOn w:val="a1"/>
    <w:uiPriority w:val="99"/>
    <w:rsid w:val="00BF07E9"/>
    <w:rPr>
      <w:kern w:val="2"/>
      <w:sz w:val="18"/>
      <w:szCs w:val="24"/>
    </w:rPr>
  </w:style>
  <w:style w:type="character" w:customStyle="1" w:styleId="Char0">
    <w:name w:val="页眉 Char"/>
    <w:basedOn w:val="a1"/>
    <w:rsid w:val="00BF07E9"/>
    <w:rPr>
      <w:kern w:val="2"/>
      <w:sz w:val="18"/>
      <w:szCs w:val="24"/>
    </w:rPr>
  </w:style>
  <w:style w:type="character" w:styleId="ac">
    <w:name w:val="Strong"/>
    <w:basedOn w:val="a1"/>
    <w:uiPriority w:val="22"/>
    <w:qFormat/>
    <w:rsid w:val="00BF07E9"/>
    <w:rPr>
      <w:b/>
    </w:rPr>
  </w:style>
  <w:style w:type="character" w:customStyle="1" w:styleId="font31">
    <w:name w:val="font31"/>
    <w:basedOn w:val="a1"/>
    <w:qFormat/>
    <w:rsid w:val="00BF07E9"/>
    <w:rPr>
      <w:rFonts w:ascii="宋体" w:eastAsia="宋体" w:hAnsi="宋体" w:cs="宋体" w:hint="eastAsia"/>
      <w:color w:val="000000"/>
      <w:sz w:val="24"/>
      <w:szCs w:val="24"/>
      <w:u w:val="none"/>
    </w:rPr>
  </w:style>
  <w:style w:type="character" w:customStyle="1" w:styleId="font71">
    <w:name w:val="font71"/>
    <w:basedOn w:val="a1"/>
    <w:qFormat/>
    <w:rsid w:val="00BF07E9"/>
    <w:rPr>
      <w:rFonts w:ascii="宋体" w:eastAsia="宋体" w:hAnsi="宋体" w:cs="宋体" w:hint="eastAsia"/>
      <w:color w:val="000000"/>
      <w:sz w:val="22"/>
      <w:szCs w:val="22"/>
      <w:u w:val="none"/>
    </w:rPr>
  </w:style>
  <w:style w:type="character" w:customStyle="1" w:styleId="13">
    <w:name w:val="正文文本缩进 字符1"/>
    <w:basedOn w:val="a1"/>
    <w:link w:val="ad"/>
    <w:rsid w:val="00BF07E9"/>
    <w:rPr>
      <w:rFonts w:ascii="宋体" w:hAnsi="宋体"/>
      <w:sz w:val="24"/>
      <w:szCs w:val="24"/>
    </w:rPr>
  </w:style>
  <w:style w:type="character" w:styleId="ae">
    <w:name w:val="Hyperlink"/>
    <w:basedOn w:val="a1"/>
    <w:qFormat/>
    <w:rsid w:val="00BF07E9"/>
    <w:rPr>
      <w:rFonts w:ascii="ˎ̥" w:hAnsi="ˎ̥" w:hint="default"/>
      <w:color w:val="000000"/>
      <w:sz w:val="18"/>
      <w:szCs w:val="18"/>
      <w:u w:val="none"/>
    </w:rPr>
  </w:style>
  <w:style w:type="character" w:styleId="af">
    <w:name w:val="page number"/>
    <w:basedOn w:val="a1"/>
    <w:rsid w:val="00BF07E9"/>
  </w:style>
  <w:style w:type="character" w:customStyle="1" w:styleId="14">
    <w:name w:val="批注框文本 字符1"/>
    <w:basedOn w:val="a1"/>
    <w:link w:val="af0"/>
    <w:rsid w:val="00BF07E9"/>
    <w:rPr>
      <w:rFonts w:ascii="Times New Roman" w:hAnsi="Times New Roman"/>
      <w:sz w:val="18"/>
      <w:szCs w:val="18"/>
    </w:rPr>
  </w:style>
  <w:style w:type="character" w:customStyle="1" w:styleId="font11">
    <w:name w:val="font11"/>
    <w:basedOn w:val="a1"/>
    <w:rsid w:val="00BF07E9"/>
    <w:rPr>
      <w:rFonts w:ascii="宋体" w:eastAsia="宋体" w:hAnsi="宋体" w:cs="宋体" w:hint="eastAsia"/>
      <w:b/>
      <w:color w:val="FF0000"/>
      <w:sz w:val="24"/>
      <w:szCs w:val="24"/>
      <w:u w:val="none"/>
    </w:rPr>
  </w:style>
  <w:style w:type="character" w:customStyle="1" w:styleId="15">
    <w:name w:val="日期 字符1"/>
    <w:basedOn w:val="a1"/>
    <w:rsid w:val="00BF07E9"/>
    <w:rPr>
      <w:rFonts w:ascii="Times New Roman" w:hAnsi="Times New Roman"/>
      <w:szCs w:val="24"/>
    </w:rPr>
  </w:style>
  <w:style w:type="paragraph" w:styleId="HTML">
    <w:name w:val="HTML Preformatted"/>
    <w:basedOn w:val="a0"/>
    <w:link w:val="HTML0"/>
    <w:rsid w:val="00BF0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character" w:customStyle="1" w:styleId="HTML0">
    <w:name w:val="HTML 预设格式 字符"/>
    <w:basedOn w:val="a1"/>
    <w:link w:val="HTML"/>
    <w:rsid w:val="00BF07E9"/>
    <w:rPr>
      <w:rFonts w:ascii="宋体" w:eastAsia="宋体" w:hAnsi="宋体" w:cs="宋体"/>
      <w:color w:val="000000"/>
      <w:kern w:val="0"/>
      <w:sz w:val="24"/>
      <w:szCs w:val="24"/>
    </w:rPr>
  </w:style>
  <w:style w:type="paragraph" w:styleId="af0">
    <w:name w:val="Balloon Text"/>
    <w:basedOn w:val="a0"/>
    <w:link w:val="14"/>
    <w:rsid w:val="00BF07E9"/>
    <w:rPr>
      <w:rFonts w:eastAsiaTheme="minorEastAsia" w:cstheme="minorBidi"/>
      <w:sz w:val="18"/>
      <w:szCs w:val="18"/>
    </w:rPr>
  </w:style>
  <w:style w:type="character" w:customStyle="1" w:styleId="af1">
    <w:name w:val="批注框文本 字符"/>
    <w:basedOn w:val="a1"/>
    <w:uiPriority w:val="99"/>
    <w:semiHidden/>
    <w:rsid w:val="00BF07E9"/>
    <w:rPr>
      <w:rFonts w:ascii="Times New Roman" w:eastAsia="宋体" w:hAnsi="Times New Roman" w:cs="Times New Roman"/>
      <w:sz w:val="18"/>
      <w:szCs w:val="18"/>
    </w:rPr>
  </w:style>
  <w:style w:type="paragraph" w:styleId="ad">
    <w:name w:val="Body Text Indent"/>
    <w:basedOn w:val="a0"/>
    <w:link w:val="13"/>
    <w:rsid w:val="00BF07E9"/>
    <w:pPr>
      <w:adjustRightInd w:val="0"/>
      <w:snapToGrid w:val="0"/>
      <w:spacing w:line="400" w:lineRule="exact"/>
      <w:ind w:firstLineChars="200" w:firstLine="480"/>
    </w:pPr>
    <w:rPr>
      <w:rFonts w:ascii="宋体" w:eastAsiaTheme="minorEastAsia" w:hAnsi="宋体" w:cstheme="minorBidi"/>
      <w:sz w:val="24"/>
    </w:rPr>
  </w:style>
  <w:style w:type="character" w:customStyle="1" w:styleId="af2">
    <w:name w:val="正文文本缩进 字符"/>
    <w:basedOn w:val="a1"/>
    <w:uiPriority w:val="99"/>
    <w:semiHidden/>
    <w:rsid w:val="00BF07E9"/>
    <w:rPr>
      <w:rFonts w:ascii="Times New Roman" w:eastAsia="宋体" w:hAnsi="Times New Roman" w:cs="Times New Roman"/>
      <w:szCs w:val="24"/>
    </w:rPr>
  </w:style>
  <w:style w:type="paragraph" w:styleId="af3">
    <w:name w:val="Title"/>
    <w:basedOn w:val="a0"/>
    <w:next w:val="a0"/>
    <w:link w:val="af4"/>
    <w:qFormat/>
    <w:rsid w:val="00BF07E9"/>
    <w:pPr>
      <w:spacing w:before="240" w:after="60"/>
      <w:jc w:val="center"/>
      <w:outlineLvl w:val="0"/>
    </w:pPr>
    <w:rPr>
      <w:rFonts w:ascii="Cambria" w:hAnsi="Cambria"/>
      <w:b/>
      <w:bCs/>
      <w:kern w:val="0"/>
      <w:sz w:val="32"/>
      <w:szCs w:val="32"/>
    </w:rPr>
  </w:style>
  <w:style w:type="character" w:customStyle="1" w:styleId="af4">
    <w:name w:val="标题 字符"/>
    <w:basedOn w:val="a1"/>
    <w:link w:val="af3"/>
    <w:rsid w:val="00BF07E9"/>
    <w:rPr>
      <w:rFonts w:ascii="Cambria" w:eastAsia="宋体" w:hAnsi="Cambria" w:cs="Times New Roman"/>
      <w:b/>
      <w:bCs/>
      <w:kern w:val="0"/>
      <w:sz w:val="32"/>
      <w:szCs w:val="32"/>
    </w:rPr>
  </w:style>
  <w:style w:type="paragraph" w:customStyle="1" w:styleId="21">
    <w:name w:val="样式2"/>
    <w:basedOn w:val="a0"/>
    <w:qFormat/>
    <w:rsid w:val="00BF07E9"/>
    <w:pPr>
      <w:spacing w:beforeLines="100" w:afterLines="100"/>
      <w:jc w:val="center"/>
    </w:pPr>
    <w:rPr>
      <w:rFonts w:ascii="黑体" w:eastAsia="黑体"/>
      <w:sz w:val="24"/>
    </w:rPr>
  </w:style>
  <w:style w:type="paragraph" w:customStyle="1" w:styleId="af5">
    <w:name w:val="调查项目"/>
    <w:basedOn w:val="a0"/>
    <w:uiPriority w:val="99"/>
    <w:qFormat/>
    <w:rsid w:val="00BF07E9"/>
    <w:pPr>
      <w:widowControl/>
      <w:jc w:val="left"/>
      <w:outlineLvl w:val="1"/>
    </w:pPr>
    <w:rPr>
      <w:rFonts w:ascii="Tahoma" w:eastAsia="黑体" w:hAnsi="Tahoma"/>
      <w:bCs/>
      <w:color w:val="333399"/>
      <w:kern w:val="0"/>
      <w:sz w:val="18"/>
      <w:szCs w:val="18"/>
    </w:rPr>
  </w:style>
  <w:style w:type="paragraph" w:customStyle="1" w:styleId="af6">
    <w:name w:val="表内"/>
    <w:basedOn w:val="a0"/>
    <w:qFormat/>
    <w:rsid w:val="00BF07E9"/>
    <w:pPr>
      <w:topLinePunct/>
      <w:adjustRightInd w:val="0"/>
      <w:snapToGrid w:val="0"/>
      <w:spacing w:line="360" w:lineRule="auto"/>
      <w:jc w:val="center"/>
    </w:pPr>
    <w:rPr>
      <w:rFonts w:cs="宋体"/>
      <w:szCs w:val="21"/>
    </w:rPr>
  </w:style>
  <w:style w:type="paragraph" w:customStyle="1" w:styleId="p0">
    <w:name w:val="p0"/>
    <w:basedOn w:val="a0"/>
    <w:rsid w:val="00BF07E9"/>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BF07E9"/>
    <w:pPr>
      <w:widowControl w:val="0"/>
      <w:autoSpaceDE w:val="0"/>
      <w:autoSpaceDN w:val="0"/>
      <w:adjustRightInd w:val="0"/>
    </w:pPr>
    <w:rPr>
      <w:rFonts w:ascii="宋体" w:eastAsia="宋体" w:hAnsi="Times New Roman" w:cs="宋体"/>
      <w:color w:val="000000"/>
      <w:kern w:val="0"/>
      <w:sz w:val="24"/>
      <w:szCs w:val="24"/>
    </w:rPr>
  </w:style>
  <w:style w:type="paragraph" w:customStyle="1" w:styleId="af7">
    <w:name w:val="列标题"/>
    <w:basedOn w:val="2"/>
    <w:uiPriority w:val="99"/>
    <w:qFormat/>
    <w:rsid w:val="00BF07E9"/>
    <w:pPr>
      <w:keepLines w:val="0"/>
      <w:widowControl/>
      <w:spacing w:before="0" w:after="0" w:line="240" w:lineRule="auto"/>
      <w:jc w:val="center"/>
    </w:pPr>
    <w:rPr>
      <w:rFonts w:ascii="Tahoma" w:eastAsia="黑体" w:hAnsi="Tahoma"/>
      <w:b w:val="0"/>
      <w:color w:val="333399"/>
      <w:kern w:val="0"/>
      <w:sz w:val="18"/>
      <w:szCs w:val="18"/>
    </w:rPr>
  </w:style>
  <w:style w:type="paragraph" w:customStyle="1" w:styleId="a">
    <w:name w:val="二级条标题"/>
    <w:basedOn w:val="a0"/>
    <w:next w:val="af8"/>
    <w:qFormat/>
    <w:rsid w:val="00BF07E9"/>
    <w:pPr>
      <w:numPr>
        <w:ilvl w:val="3"/>
        <w:numId w:val="3"/>
      </w:numPr>
      <w:outlineLvl w:val="3"/>
    </w:pPr>
  </w:style>
  <w:style w:type="paragraph" w:customStyle="1" w:styleId="af9">
    <w:name w:val="一级标题"/>
    <w:basedOn w:val="a0"/>
    <w:qFormat/>
    <w:rsid w:val="00BF07E9"/>
    <w:pPr>
      <w:spacing w:line="520" w:lineRule="exact"/>
      <w:jc w:val="center"/>
    </w:pPr>
    <w:rPr>
      <w:rFonts w:ascii="Calibri" w:eastAsia="方正小标宋简体" w:hAnsi="Calibri"/>
      <w:color w:val="000000"/>
      <w:sz w:val="32"/>
      <w:szCs w:val="44"/>
    </w:rPr>
  </w:style>
  <w:style w:type="paragraph" w:customStyle="1" w:styleId="16">
    <w:name w:val="列表段落1"/>
    <w:basedOn w:val="a0"/>
    <w:qFormat/>
    <w:rsid w:val="00BF07E9"/>
    <w:pPr>
      <w:ind w:firstLineChars="200" w:firstLine="420"/>
    </w:pPr>
    <w:rPr>
      <w:rFonts w:ascii="Calibri" w:eastAsia="仿宋" w:hAnsi="Calibri"/>
      <w:sz w:val="32"/>
      <w:szCs w:val="22"/>
    </w:rPr>
  </w:style>
  <w:style w:type="paragraph" w:customStyle="1" w:styleId="afa">
    <w:name w:val="表格正文文本"/>
    <w:basedOn w:val="a0"/>
    <w:uiPriority w:val="99"/>
    <w:qFormat/>
    <w:rsid w:val="00BF07E9"/>
    <w:pPr>
      <w:widowControl/>
      <w:jc w:val="center"/>
    </w:pPr>
    <w:rPr>
      <w:rFonts w:ascii="Tahoma" w:hAnsi="Tahoma"/>
      <w:kern w:val="0"/>
      <w:sz w:val="18"/>
      <w:szCs w:val="20"/>
    </w:rPr>
  </w:style>
  <w:style w:type="paragraph" w:customStyle="1" w:styleId="af8">
    <w:name w:val="段"/>
    <w:rsid w:val="00BF07E9"/>
    <w:pPr>
      <w:autoSpaceDE w:val="0"/>
      <w:autoSpaceDN w:val="0"/>
      <w:ind w:firstLineChars="200" w:firstLine="200"/>
      <w:jc w:val="both"/>
    </w:pPr>
    <w:rPr>
      <w:rFonts w:ascii="宋体" w:eastAsia="宋体" w:hAnsi="Times New Roman" w:cs="Times New Roman"/>
      <w:kern w:val="0"/>
    </w:rPr>
  </w:style>
  <w:style w:type="table" w:customStyle="1" w:styleId="22">
    <w:name w:val="网格型2"/>
    <w:basedOn w:val="a2"/>
    <w:next w:val="aa"/>
    <w:qFormat/>
    <w:rsid w:val="00BF07E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1"/>
    <w:link w:val="3"/>
    <w:uiPriority w:val="9"/>
    <w:semiHidden/>
    <w:rsid w:val="007B1AF4"/>
    <w:rPr>
      <w:rFonts w:ascii="Times New Roman" w:eastAsia="宋体" w:hAnsi="Times New Roman" w:cs="Times New Roman"/>
      <w:b/>
      <w:bCs/>
      <w:sz w:val="32"/>
      <w:szCs w:val="32"/>
    </w:rPr>
  </w:style>
  <w:style w:type="paragraph" w:customStyle="1" w:styleId="paragraph">
    <w:name w:val="paragraph"/>
    <w:basedOn w:val="a0"/>
    <w:qFormat/>
    <w:rsid w:val="00AA4D9B"/>
    <w:pPr>
      <w:widowControl/>
      <w:spacing w:before="100" w:beforeAutospacing="1" w:after="100" w:afterAutospacing="1"/>
      <w:jc w:val="left"/>
    </w:pPr>
    <w:rPr>
      <w:rFonts w:ascii="宋体" w:hAnsi="宋体" w:cs="宋体"/>
      <w:kern w:val="0"/>
      <w:sz w:val="24"/>
    </w:rPr>
  </w:style>
  <w:style w:type="table" w:customStyle="1" w:styleId="31">
    <w:name w:val="网格型3"/>
    <w:basedOn w:val="a2"/>
    <w:next w:val="aa"/>
    <w:uiPriority w:val="39"/>
    <w:rsid w:val="0043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97631-908C-4CC0-9E68-B0EC050D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2128</Words>
  <Characters>12134</Characters>
  <Application>Microsoft Office Word</Application>
  <DocSecurity>0</DocSecurity>
  <Lines>101</Lines>
  <Paragraphs>28</Paragraphs>
  <ScaleCrop>false</ScaleCrop>
  <Company>Microsoft</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dc:creator>
  <cp:keywords/>
  <dc:description/>
  <cp:lastModifiedBy>蔡娟</cp:lastModifiedBy>
  <cp:revision>12</cp:revision>
  <cp:lastPrinted>2020-08-25T08:17:00Z</cp:lastPrinted>
  <dcterms:created xsi:type="dcterms:W3CDTF">2020-08-18T01:36:00Z</dcterms:created>
  <dcterms:modified xsi:type="dcterms:W3CDTF">2020-08-25T08:21:00Z</dcterms:modified>
</cp:coreProperties>
</file>