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9C06"/>
    <w:p w14:paraId="695D8749">
      <w:pPr>
        <w:jc w:val="center"/>
        <w:rPr>
          <w:rFonts w:ascii="方正小标宋_GBK" w:hAnsi="仿宋_GB2312" w:eastAsia="方正小标宋_GBK" w:cs="仿宋_GB2312"/>
          <w:bCs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  <w:t>药品生产监督检查结果汇总表</w:t>
      </w:r>
    </w:p>
    <w:p w14:paraId="538B0E98">
      <w:pPr>
        <w:jc w:val="center"/>
        <w:rPr>
          <w:rFonts w:ascii="方正小标宋_GBK" w:hAnsi="仿宋_GB2312" w:eastAsia="方正小标宋_GBK" w:cs="仿宋_GB2312"/>
          <w:bCs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color w:val="000000"/>
          <w:sz w:val="44"/>
          <w:szCs w:val="44"/>
        </w:rPr>
        <w:t>（2025年第3期）</w:t>
      </w:r>
    </w:p>
    <w:tbl>
      <w:tblPr>
        <w:tblStyle w:val="7"/>
        <w:tblW w:w="4997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10"/>
        <w:gridCol w:w="2606"/>
        <w:gridCol w:w="2476"/>
        <w:gridCol w:w="5679"/>
        <w:gridCol w:w="1493"/>
        <w:gridCol w:w="914"/>
      </w:tblGrid>
      <w:tr w14:paraId="661C35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E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F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检查时间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54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6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64F5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4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成都康弘制药有限公司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FC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2025.3.11-3.12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B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硬胶囊剂（松龄血脉康胶囊、一清胶囊，委托生产）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4E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D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B28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A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0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成都倍特药业股份有限公司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C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2025.3.17-3.21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02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小容量注射剂（最终灭菌）（小容量注射剂一车间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小容量生产线、小容量注射剂二车间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小容量注射剂A线 小容量注射剂B线）；</w:t>
            </w:r>
          </w:p>
          <w:p w14:paraId="3E0E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小容量注射剂（非最终灭菌）（小容量注射剂三车间 小容量1号生产线 小容量2号生产线）；</w:t>
            </w:r>
          </w:p>
          <w:p w14:paraId="6A9F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粉针剂（青霉素类）（青霉素粉针注射剂车间 青粉1号生产线 青粉2号生产线、青霉素粉针注射剂二车间 气流分装线）；</w:t>
            </w:r>
          </w:p>
          <w:p w14:paraId="1BB66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大容量注射剂（大容量注射剂车间 大容量注射剂生产线）；</w:t>
            </w:r>
          </w:p>
          <w:p w14:paraId="481A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片剂（普通口服固体制剂车间 片剂生产线、固体制剂202车间 片剂生产线）；</w:t>
            </w:r>
          </w:p>
          <w:p w14:paraId="757D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第一类精神药品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羟丁酸钠注射液（10ml:2.5g），小容量注射剂三车间 小容量2号生产线，自行生产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F29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第二类精神药品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地西泮注射液（2ml:10mg），小容量注射剂三车间 小容量1号生产线 小容量2号生产线，自行生产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D4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医疗用毒性药品（去乙酰毛花苷，101车间 去乙酰毛花苷生产线，自行生产）；</w:t>
            </w:r>
          </w:p>
          <w:p w14:paraId="342A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药品类易制毒化学品（盐酸麻黄碱注射液，小容量注射剂三车间 小容量1号生产线 小容量2号生产线，自行生产）；</w:t>
            </w:r>
          </w:p>
          <w:p w14:paraId="48180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溶液剂（外用）（无菌液体制剂车间 溶液剂生产线）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09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9D6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E8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83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成都倍特得诺药业有限公司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C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2025.3.17-3.20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05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小容量注射剂（最终灭菌）（液体制剂三车间1号生产线）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197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小容量注射剂（最终灭菌）（氨基己酸注射液 规格：20ml：5g，委托生产）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BB4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硬胶囊剂（含中药前处理和提取）（固体制剂一车间胶囊剂生产线）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CC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片剂（固体制剂二车间 片剂生产线）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49E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口服溶液剂（液体制剂一车间 1号生产线）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0D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EA6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57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3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成都天台山制药股份有限公司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E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2025.4.14-4.18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1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小容量注射剂（非最终灭菌）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针剂Ⅰ车间 针剂Ⅰ车间水针2线（非最终灭菌）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3B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小容量注射剂（最终灭菌）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针剂Ⅰ车间 针剂Ⅰ车间水针1线（最终灭菌）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E68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冻干粉针剂（针剂Ⅰ车间 针剂Ⅰ车间冻干1线、针剂Ⅰ车间冻干2线）；</w:t>
            </w:r>
          </w:p>
          <w:p w14:paraId="4B31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冻干粉针剂（含激素类）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针剂Ⅰ车间 针剂Ⅰ车间冻干3线（激素线）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4504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小容量注射剂（非最终灭菌）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针剂Ⅱ车间 针剂Ⅱ车间水针1线（A线）（非最终灭菌）、针剂Ⅱ车间水针1线（B线）（非最终灭菌）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ECF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冻干粉针剂（针剂Ⅱ车间 针剂Ⅱ车间冻干1线、针剂Ⅱ车间冻干2线、针剂Ⅱ车间冻干3线）；</w:t>
            </w:r>
          </w:p>
          <w:p w14:paraId="4282E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第二类精神药品（注射用盐酸曲马多 规格：0.1g，针剂Ⅰ车间 针剂Ⅰ车间冻干1线，自行生产）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5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8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18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0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1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四川国药天江药业有限公司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86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2025.4.23-4.25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200FC">
            <w:pPr>
              <w:keepNext w:val="0"/>
              <w:keepLines w:val="0"/>
              <w:pageBreakBefore w:val="0"/>
              <w:widowControl/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直接口服饮片（炮制范围：净制、粉碎，前处理车间、制剂车间 直接口服饮片生产线）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0B902C6">
            <w:pPr>
              <w:keepNext w:val="0"/>
              <w:keepLines w:val="0"/>
              <w:pageBreakBefore w:val="0"/>
              <w:widowControl/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中药饮片（炮制范围：净制、切制，前处理车间 中药饮片生产线）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C9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9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99A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B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7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四川彩虹制药有限公司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2025.4.23-4.25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片剂（固体制剂车间 片剂生产线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6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2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7105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华润三九（雅安）药业有限公司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2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2025.4.27-4.30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C82C8">
            <w:pPr>
              <w:keepNext w:val="0"/>
              <w:keepLines w:val="0"/>
              <w:pageBreakBefore w:val="0"/>
              <w:widowControl/>
              <w:tabs>
                <w:tab w:val="left" w:pos="1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小容量注射剂（非最终灭菌）（含中药前处理与提取）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一车间 中药前处理和提取生产线（A区、B区、C区）、二车间 小容量注射剂生产线（三）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372C1CA0">
            <w:pPr>
              <w:keepNext w:val="0"/>
              <w:keepLines w:val="0"/>
              <w:pageBreakBefore w:val="0"/>
              <w:widowControl/>
              <w:tabs>
                <w:tab w:val="left" w:pos="1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大容量注射剂（最终灭菌）（含中药前处理与提取）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一车间 中药前处理和提取生产线（A区、B区、C区）、二车间 大容量注射剂生产线（二）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7AA1E757">
            <w:pPr>
              <w:keepNext w:val="0"/>
              <w:keepLines w:val="0"/>
              <w:pageBreakBefore w:val="0"/>
              <w:widowControl/>
              <w:tabs>
                <w:tab w:val="left" w:pos="1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大容量注射剂（非最终灭菌）（含中药前处理与提取）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一车间 中药前处理和提取生产线（A区、B区、C区）、二车间 大容量注射剂生产线（三）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0E28B198">
            <w:pPr>
              <w:keepNext w:val="0"/>
              <w:keepLines w:val="0"/>
              <w:pageBreakBefore w:val="0"/>
              <w:widowControl/>
              <w:tabs>
                <w:tab w:val="left" w:pos="1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二车间 小容量注射剂生产线（二）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4B7104">
            <w:pPr>
              <w:keepNext w:val="0"/>
              <w:keepLines w:val="0"/>
              <w:pageBreakBefore w:val="0"/>
              <w:widowControl/>
              <w:tabs>
                <w:tab w:val="left" w:pos="16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糖浆剂（二车间 糖浆剂生产线）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1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6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38E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1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四川普锐特药业有限公司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7D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2025.4.28-4.30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吸入制剂（101车间 吸入制剂生产线）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E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8E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659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9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1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成都正康药业有限公司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B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2025.5.7-5.9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大容量注射剂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大容量注射剂车间（五层共挤输液用袋） 大容量注射剂生产线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A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25FA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3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6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四川光大制药有限公司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2025.5.7-5.9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BF59A">
            <w:pPr>
              <w:keepNext w:val="0"/>
              <w:keepLines w:val="0"/>
              <w:pageBreakBefore w:val="0"/>
              <w:widowControl/>
              <w:tabs>
                <w:tab w:val="left" w:pos="12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颗粒剂（含中药前处理及提取）（制粒车间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包装车间颗粒剂生产线、前处理车间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中药前处理生产线、提取车间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中药提取生产线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C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2AD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4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成都欣捷高新技术开发股份有限公司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A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2025.5.12-5.13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8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小容量注射剂（最终灭菌）（重酒石酸间羟胺注射液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盐酸溴己新注射液，委托生产）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1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9AF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3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7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亚宝药业四川制药有限公司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1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2025.5.12-5.16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EB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含激素类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综合制剂一车间 片剂生产线 片剂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激素类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8BD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颗粒剂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综合制剂一车间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颗粒剂生产线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54E8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综合制剂一车间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BD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栓剂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综合制剂二车间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栓剂生产线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77D3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洗剂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综合制剂二车间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洗剂生产线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E6D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避孕药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综合制剂三车间 片剂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避孕药-孕激素类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C7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综合制剂三车间 合剂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口服液剂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B0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中药前处理和提取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前处理提取车间 提取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酸提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生产线  提取生产线 渗漉生产线 中药前处理生产线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D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556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6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成都硕德药业有限公司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F0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2025.5.14-5.16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9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S201 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（小容量注射剂车间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小容量注射剂生产线（最终灭菌）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C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F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032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9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四川广元蓉成制药有限公司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7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2025.5.16-5.18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合剂（合剂车间 合剂生产线）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C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C7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B858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4A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8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四川科伦药物研究院有限公司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3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2025.5.20-5.21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C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小容量注射剂（盐酸帕洛诺司琼注射液，委托生产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9A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DE7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4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4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成都青山利康药业股份有限公司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C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2025.5.20-5.23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A2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大容量注射剂（输液车间D 大容量注射剂、冲洗剂 D线）；</w:t>
            </w:r>
          </w:p>
          <w:p w14:paraId="0284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含激素类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（滴眼剂车间 激素类生产线）；</w:t>
            </w:r>
          </w:p>
          <w:p w14:paraId="450D1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含激素类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（滴眼剂车间 非激素类生产线）；</w:t>
            </w:r>
          </w:p>
          <w:p w14:paraId="3314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大容量注射剂（输液车间E 大容量注射剂 E线）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C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798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B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9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四川禾亿制药有限公司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4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2025.5.20-5.23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6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含中药前处理及提取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滴眼剂制剂1车间、中药前处理车间、滴眼剂生产车间精制区 滴眼剂制剂1生产线、滴眼剂中药前处理提取精制生产线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59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滴眼剂制剂2车间 滴眼剂制剂2生产线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D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2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66E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B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89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成都国为生物医药有限公司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6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2025.5.22-5.23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B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大容量注射剂（复方电解质注射液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吗啉硝唑氯化钠注射液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委托生产）；</w:t>
            </w:r>
          </w:p>
          <w:p w14:paraId="3155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小容量注射剂（帕立骨化醇注射液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99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C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D2A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E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9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四川厚生天佐药业有限公司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18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2025.5.26-5.28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6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贴膏剂（含中药前处理及提取）（中药前处理提取车间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贴膏剂车间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贴膏剂生产线）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788C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胶囊剂（胶囊剂车间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胶囊剂生产线）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A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89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972F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F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27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成都第一制药有限公司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9B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2025.5.26-5.28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14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小容量注射剂（非最终灭菌）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制剂一车间 小容量注射剂（非最终灭菌）化药生产线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175A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小容量注射剂（非最终灭菌）（含中药前处理和提取）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提取车间 益母草注射液提取生产线、制剂一车间 小容量注射剂（非最终灭菌）中药生产线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646A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凝胶剂（制剂一车间 凝胶剂生产线）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9E7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片剂（含激素类）（制剂二车间 激素片剂生产线）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771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粉针剂（青霉素类）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注射用苯唑西林钠0.5g（按C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S计）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注射用苯唑西林钠1.0g（按C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bscript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S计）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F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D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B32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E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成都康华生物制品股份有限公司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4E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2025.5.26-5.29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冻干人用狂犬病疫苗（人二倍体细胞）（病毒性疫苗车间，病毒性疫苗二车间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原液生产线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分包装车间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9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ADB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9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D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成都生物制品研究所有限责任公司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4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2025.6.3-6.7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E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吸附无细胞百白破联合疫苗（201车间细菌性疫苗一室及分装车间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吸附无细胞百白破联合疫苗生产线）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E44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乙型脑炎减毒活疫苗（208车间病毒性疫苗一室及分装车间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乙型脑炎减毒活疫苗生产线）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814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23价肺炎球菌多糖疫苗（211车间细菌性疫苗二室及分装车间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23价肺炎球菌多糖疫苗生产线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分包装车间210车间二层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23价肺炎球菌多糖疫苗预灌封分包装线）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2A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皮内注射用卡介苗 （216车间卡介苗室及分装车间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皮内注射用卡介苗生产线）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9D45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治疗用卡介苗（216车间卡介苗室及分装车间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治疗用卡介苗生产线）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B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E4FB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成都奥邦药业有限公司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2025.6.4-6.6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2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片剂（固体车间 片剂生产线）；</w:t>
            </w:r>
          </w:p>
          <w:p w14:paraId="5CDAD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吸入制剂（BFS车间 吸入制剂生产线）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9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0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E56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5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17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四川禾正制药有限责任公司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1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2025.6.10-6.13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1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前处理提取车间 前处理提取生产线）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CA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丸剂（固体制剂车间 丸剂生产线）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45BA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滴丸剂（固体制剂车间 滴丸剂生产线）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1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E75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E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3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四川省通园制药集团有限公司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EF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2025.6.10-6.13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C2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洗剂（液体制剂车间外用药生产线 洗剂生产线）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7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酊剂（外用）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液体制剂车间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外用药生产线 酊剂（外用）生产线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0771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合剂（液体制剂车间五线 合剂生产线2）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B5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口服溶液剂（液体制剂车间五线 口服溶液剂生产线）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C60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溶液剂（液体制剂车间五线 溶液剂生产线）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7F0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合剂（液体制剂车间三线 合剂生产线1）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44E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酊剂（液体制剂车间四线 酊剂生产线2）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6C1E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固体制剂车间（一） 片剂生产线1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]；</w:t>
            </w:r>
          </w:p>
          <w:p w14:paraId="2AA9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固体制剂车间（一） 硬胶囊剂生产线1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06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中药前处理提取车间（一） 中药前处理和提取生产线1、中药前处理提取车间（二）五车间 中药前处理和提取生产线2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B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B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8C2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68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四川菲德力制药有限公司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B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2025.6.11-6.13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散剂（制剂车间 散剂生产线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8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CD9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F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0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四川益生智同医药生物科技发展有限公司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3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2025.6.16-6.17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注射剂（多索茶碱注射液，委托生产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3A0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口服混悬剂（铝碳酸镁混悬液，委托生产）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6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A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33D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E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D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四川同人泰药业股份有限公司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8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2025.6.18-6.20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A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片剂（含中药前处理及提取）（中药提取车间一 中药前处理提取生产线一、中药提取车间二 中药前处理提取生产线二、综合制剂车间 固体制剂生产线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6013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糖浆剂（含中药前处理及提取）（中药提取车间一 中药前处理提取生产线一、中药提取车间二 中药前处理提取生产线二、综合制剂车间 液体制剂生产线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 w14:paraId="407B0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软膏剂（含中药前处理及提取）（中药提取车间一 中药前处理提取生产线一、中药提取车间二 中药前处理提取生产线二、综合制剂车间 软膏制剂生产线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C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6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E17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9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2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成都圣诺生物制药有限公司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A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2025.6.18-6.20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F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小容量注射剂（非最终灭菌）（202综合制剂车间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38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4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3CC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四川国瑞药业有限责任公司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4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2025.6.24-6.26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大容量注射剂（最终灭菌）（一车间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玻璃输液瓶A3 线）；</w:t>
            </w:r>
          </w:p>
          <w:p w14:paraId="76C5A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小容量注射剂（最终灭菌）（一车间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最终灭菌A2线）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D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1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892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F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B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四川太平洋药业有限责任公司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2025.6.24-6.27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C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大容量注射剂（输液车间 B线、D线）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5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7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E04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8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四川恩威制药有限公司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C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2025.6.25-6.27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A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软膏剂（含中药前处理提取）（前处理车间 中药前处理提取生产线、制剂二车间 软膏剂生产线）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1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3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88A0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8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D8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四川逢春制药有限公司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3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2025.6.25-6.27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7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片剂（含中药前处理和提取）（中药前处理提取车间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中药前处理提取生产线 制剂三车间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片剂生产线1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5E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煎膏剂（含中药前处理和提取）（中药前处理提取车间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中药前处理提取生产线 制剂二车间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煎膏剂生产线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7E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硬胶囊剂（含中药前处理和提取）（中药前处理提取车间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中药前处理提取生产线 制剂三车间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04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硬胶囊剂（含青霉素类）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制剂四车间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硬胶囊剂（青霉素类）生产线）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DE9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4B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5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成都康弘生物科技有限公司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2025.7.1-7.4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A8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康柏西普眼用注射液（3#车间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原液、制剂生产线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1#车间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预填充制剂生产线、西林瓶制剂生产线）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C1AD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AF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四川奥邦古得药业有限公司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2025.7.1-7.2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6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注射剂（氨甲环酸注射液，委托生产）；</w:t>
            </w:r>
          </w:p>
          <w:p w14:paraId="0877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口服溶液剂（甘露糖肽口服溶液，委托生产）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A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8DB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0A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四川奇力制药有限公司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2025.7.2-7.4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1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大容量注射剂（输液车间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大容量注射剂生产线）；</w:t>
            </w:r>
          </w:p>
          <w:p w14:paraId="73B9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糖浆剂（口服液体制剂车间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糖浆剂生产线）；</w:t>
            </w:r>
          </w:p>
          <w:p w14:paraId="3161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合剂（口服液体制剂车间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5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4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AFB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CB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四川维奥制药有限公司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2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2025.7.2-7.4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片剂（固体制剂车间 片剂生产线）；</w:t>
            </w:r>
          </w:p>
          <w:p w14:paraId="46EA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散剂（固体制剂车间 散剂生产线）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6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8CA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D6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成都普什制药有限公司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2025.7.9-7.11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2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小容量注射剂（BFS小容量注射剂车间#1 BFS塑料安瓿1#线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B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6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A51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7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成都锦华药业有限责任公司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D7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2025.7.9-7.11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5A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片剂（固体制剂101车间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片剂生产线）；</w:t>
            </w:r>
          </w:p>
          <w:p w14:paraId="1830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硬胶囊剂（青霉素类固体制剂车间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7B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C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4BFD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F1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四川迪菲特药业有限公司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C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2025.7.9-7.11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A9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中药饮片（净制、切制、炒制、煅制、蒸制、燀制，1-1车间 中药饮片生产线）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680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软胶囊剂（1-6车间 软胶囊剂生产线）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F11C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硬胶囊剂（1-1车间 1-1车间中药前处理生产线、1-3车间 1-3车间提取生产线、2-1车间 2-1车间提取生产线、1-7车间 硬胶囊剂生产线）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DAE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A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6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成都雅途生物技术有限公司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2025.7.15-7.16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B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注射剂（注射用醋酸卡泊芬净，委托生产）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A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D2D5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8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C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四川邈济生物医药科技有限公司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D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2025.7.15-7.16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小容量注射剂（二羟丙茶碱注射液，委托生产）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8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481A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4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8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成都赛璟生物医药科技有限公司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0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2025.7.15-7.16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64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胶囊剂（熊去氧胆酸胶囊，委托生产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3F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BB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385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A0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D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四川思路康瑞药业有限公司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2025.7.15-7.16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8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治疗用生物制品（恩沃利单抗注射液，委托生产）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02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1BE9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成都赛诺联创生物科技有限公司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0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2025.7.15-7.16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注射剂（复方醋酸钠林格注射液，委托生产）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6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D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22BCD"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BE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5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四川省回旋医药科技有限公司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41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2025.7.16-7.18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0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注射剂（氟[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F]脱氧葡糖注射液，氟[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F]生产车间 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F]脱氧葡糖注射液生产线，受托生产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97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A5D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C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四川原子高通药业有限公司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7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2025.7.16-7.18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A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体内放射性药品（小容量注射剂）（氟[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F]脱氧葡糖注射液，氟[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F]脱氧葡糖注射液生产车间 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F]脱氧葡糖注射液生产线，受托生产）；</w:t>
            </w:r>
          </w:p>
          <w:p w14:paraId="4569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体内放射性药品（小容量注射剂）（锝[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Tc]喷替酸盐注射液,锝[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Tc]即时标记药物生产车间 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Tc]即时标记药物生产线，自行生产）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21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C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6085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3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四川省中药饮片有限责任公司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13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2025.7.16-7.18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4E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罂粟壳（切制，麻醉饮片生产车间 麻醉饮片生产线）；</w:t>
            </w:r>
          </w:p>
          <w:p w14:paraId="7214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中药饮片（川芎：切制、穿山甲：炒制，中药饮片生产车间 中药饮片生产线）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B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5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F50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2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E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四川智强医药科技开发有限公司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6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2025.7.17-7.18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1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小容量注射剂（硫辛酸注射液，委托生产）；</w:t>
            </w:r>
          </w:p>
          <w:p w14:paraId="5DC5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粉针剂（注射用艾司奥美拉唑钠，委托生产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6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F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8DA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1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1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四川海汇药业有限公司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07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2025.7.17-7.18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3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小容量注射剂（盐酸帕洛诺司琼注射液，委托生产） ；</w:t>
            </w:r>
          </w:p>
          <w:p w14:paraId="45F6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片剂（格列美脲片，委托生产）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D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C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0A2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5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舒美奇成都生物科技有限公司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6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2025.7.17-7.18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7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注射剂（左卡尼汀注射液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注射用头孢唑肟钠，委托生产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53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口服溶液剂（左卡尼汀口服溶液，委托生产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17AF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D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8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四川嘉创景态生物医药科技有限公司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2025.7.17-7.18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口服溶液剂（左卡尼汀口服溶液、利培酮口服溶液，委托生产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B7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390E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B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成都天之翼尚品医药科技有限公司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D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2025.7.17-7.18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C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  <w:t>小容量注射剂（最终灭菌）（二羟丙茶碱注射液，委托生产）；</w:t>
            </w:r>
          </w:p>
          <w:p w14:paraId="5A8DC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  <w:t>糖浆剂（地氯雷他定糖浆，委托生产）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0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F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3D81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FA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8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成都迪康药业股份有限公司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3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2025.7.22-7.25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硬胶囊剂（内服固体制剂车间 硬胶囊剂生产线）；</w:t>
            </w:r>
          </w:p>
          <w:p w14:paraId="6270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溶液剂（外用）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外用液体制剂车间 溶液剂（外用）生产线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F43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滴耳剂、搽剂（外用液体制剂车间 滴耳剂、搽剂生产线）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3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68E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8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成都盛迪医药有限公司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9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2025.7.22-7.25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片剂（含抗肿瘤药）（201车间 固体制剂生产线）；</w:t>
            </w:r>
          </w:p>
          <w:p w14:paraId="00FE1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大容量注射剂（多层共挤膜输液袋）（204车间 注射剂生产线）；</w:t>
            </w:r>
          </w:p>
          <w:p w14:paraId="7AE6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滴眼剂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206车间 滴眼剂生产线（单剂量）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635B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B6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青神虹豪制药有限公司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2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2025.7.22-7.23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2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片剂（碳酸镧咀嚼片，委托生产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1DF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替米沙坦氨氯地平片（II）, 委托生产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B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E2F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6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5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四川青木制药有限公司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7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2025.7.29-7.31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D8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原料药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乌苯美司，原料药1车间，生产线：合成线（含加氢车间）、精制线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899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精神药品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盐酸咪达唑仑，原料药1车间，生产线：合成线（含加氢车间）、精制线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12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6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D78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C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成都纽瑞特医疗科技股份有限公司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0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2025.7.29-7.31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E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体内放射性药品（小容量注射剂）（锝[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Tc]亚甲基二膦酸盐注射液，锝[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Tc]甲氧异腈注射液，锝[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Tc]喷替酸盐注射液，高锝[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Tc]酸钠注射液，锝[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Tc]依替菲宁注射液，锝[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Tc]双半胱乙酯注射液，锝[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Tc]植酸盐注射液，锝[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Tc]聚合白蛋白注射液，锝[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99m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Tc]二巯丁二酸盐注射液，2车间 2-3生产线，自行生产）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A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8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0453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D0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四川成都同道堂制药有限责任公司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99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2025.7.29-7.31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4A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颗粒剂（含中药前处理及提取）（中药前处理提取车间 中药前处理提取生产线、固体制剂二车间 颗粒剂生产线）；</w:t>
            </w:r>
          </w:p>
          <w:p w14:paraId="3E9E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硬胶囊剂（固体制剂二车间 硬胶囊剂生产线）；</w:t>
            </w:r>
          </w:p>
          <w:p w14:paraId="311F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片剂（固体制剂二车间 片剂生产线）；</w:t>
            </w:r>
          </w:p>
          <w:p w14:paraId="563B7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片剂（综合制剂车间固体制剂车间 片剂生产线）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B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B6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77D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D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成都永康制药有限公司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1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2025.7.29-7.31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A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颗粒剂（含中药前处理及提取）（前处理车间 前处理生产线、提取车间 提取生产线、固体制剂车间 颗粒剂生产线）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A7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熊胆粉（提取车间 熊胆粉生产线）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E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B4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D9D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B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6C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四川菩丰堂药业有限公司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6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2025.8.4-8.6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AE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中药饮片（切制、蜜炙，普通中药饮片车间 普通中药饮片生产线）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15D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直接口服饮片（直接口服饮片车间 直接口服饮片生产线）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8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1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065B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46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四川固康药业有限责任公司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5E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2025.8.6-8.8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5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中药饮片（净制、切制、炒制，中药饮片生产车间 中药饮片生产线）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483D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毒性饮片（复制，毒性饮片车间 毒性饮片生产线）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C55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直接口服饮片（直接口服饮片生产车间 直接口服饮片生产线）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8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594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59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2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四川弘远药业有限公司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D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2025.8.6-8.8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原料药（枸橼酸莫沙必利，API车间3 枸橼酸莫沙必利生产线）；</w:t>
            </w:r>
          </w:p>
          <w:p w14:paraId="5030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精神药品（右佐匹克隆，API车间1 右佐匹克隆生产线）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B5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6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521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2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D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佑华制药（乐山）有限公司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A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2025.8.6-8.8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6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精神药品（安钠咖片，综合制剂车间 片剂生产线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40A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棒剂（综合制剂车间 棒剂生产线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2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A06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7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成都亨达药业有限公司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E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2025.8.11-8.13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片剂（制剂车间 片剂生产线）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4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0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89C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B1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1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成都云克药业有限责任公司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1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2025.8.27-8.29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8F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体内放射性药品（小容量注射剂）（锝[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Tc]亚甲基二膦酸盐注射液，注射剂生产车间 小容量注射剂生产线，自行生产）；</w:t>
            </w:r>
          </w:p>
          <w:p w14:paraId="7C30A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体内放射性药品（冻干粉针剂）（注射用亚锡亚甲基二膦酸盐，注射剂生产车间 冻干粉针剂生产线，自行生产）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55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28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AB5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9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四川华益制药有限公司</w:t>
            </w:r>
          </w:p>
        </w:tc>
        <w:tc>
          <w:tcPr>
            <w:tcW w:w="8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AC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2025.9.3-9.5</w:t>
            </w:r>
          </w:p>
        </w:tc>
        <w:tc>
          <w:tcPr>
            <w:tcW w:w="20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7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体内放射性药品（小容量注射剂）（氟[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F]脱氧葡糖注射液，F-18正电子类放射性药品生产车间（一） 氟[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vertAlign w:val="superscript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F]生产一线，受托生产）</w:t>
            </w:r>
          </w:p>
        </w:tc>
        <w:tc>
          <w:tcPr>
            <w:tcW w:w="5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6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C728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E0AAB"/>
    <w:rsid w:val="003A7346"/>
    <w:rsid w:val="00665109"/>
    <w:rsid w:val="00AD1CDA"/>
    <w:rsid w:val="00D26280"/>
    <w:rsid w:val="00D9136E"/>
    <w:rsid w:val="00DE6D1F"/>
    <w:rsid w:val="040354C1"/>
    <w:rsid w:val="06B17456"/>
    <w:rsid w:val="0D1B1ACD"/>
    <w:rsid w:val="0EC75A69"/>
    <w:rsid w:val="109776BD"/>
    <w:rsid w:val="116D0724"/>
    <w:rsid w:val="121C60CC"/>
    <w:rsid w:val="13581385"/>
    <w:rsid w:val="18B35018"/>
    <w:rsid w:val="1A1D12A0"/>
    <w:rsid w:val="1D9F5E03"/>
    <w:rsid w:val="1F3D58D3"/>
    <w:rsid w:val="1F651113"/>
    <w:rsid w:val="24EE0AAB"/>
    <w:rsid w:val="261D1FBA"/>
    <w:rsid w:val="276D730C"/>
    <w:rsid w:val="2D96572A"/>
    <w:rsid w:val="2F2FF72C"/>
    <w:rsid w:val="2FDA4FD6"/>
    <w:rsid w:val="31AB2B70"/>
    <w:rsid w:val="337F0BA5"/>
    <w:rsid w:val="379233CE"/>
    <w:rsid w:val="37E9062B"/>
    <w:rsid w:val="390F7E89"/>
    <w:rsid w:val="3DED33E6"/>
    <w:rsid w:val="403FD376"/>
    <w:rsid w:val="42BD2703"/>
    <w:rsid w:val="446F2B25"/>
    <w:rsid w:val="462A00B0"/>
    <w:rsid w:val="51D13AD5"/>
    <w:rsid w:val="524B3888"/>
    <w:rsid w:val="54CF254E"/>
    <w:rsid w:val="58E4F8E4"/>
    <w:rsid w:val="59576FB6"/>
    <w:rsid w:val="59DE3233"/>
    <w:rsid w:val="5CF65D72"/>
    <w:rsid w:val="5D63417B"/>
    <w:rsid w:val="5F1514A5"/>
    <w:rsid w:val="5F7B825A"/>
    <w:rsid w:val="65F31E15"/>
    <w:rsid w:val="676905E0"/>
    <w:rsid w:val="68420E31"/>
    <w:rsid w:val="6A050368"/>
    <w:rsid w:val="6A7E67B9"/>
    <w:rsid w:val="6C134FBF"/>
    <w:rsid w:val="6D196605"/>
    <w:rsid w:val="6DFF256C"/>
    <w:rsid w:val="6F9E1043"/>
    <w:rsid w:val="7AF30787"/>
    <w:rsid w:val="7BAA3C71"/>
    <w:rsid w:val="7E7B3613"/>
    <w:rsid w:val="7EE051D4"/>
    <w:rsid w:val="B9FF2098"/>
    <w:rsid w:val="CF7FBF65"/>
    <w:rsid w:val="D7BB38F3"/>
    <w:rsid w:val="E3A09E80"/>
    <w:rsid w:val="F1EE6CA9"/>
    <w:rsid w:val="F4F32426"/>
    <w:rsid w:val="F7B1BB86"/>
    <w:rsid w:val="F7DFBC58"/>
    <w:rsid w:val="FCEA9811"/>
    <w:rsid w:val="FDB7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1253</Words>
  <Characters>7145</Characters>
  <Lines>59</Lines>
  <Paragraphs>16</Paragraphs>
  <TotalTime>40</TotalTime>
  <ScaleCrop>false</ScaleCrop>
  <LinksUpToDate>false</LinksUpToDate>
  <CharactersWithSpaces>8382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2025-11-12T08:07:00Z</dcterms:created>
  <dc:creator>Ace101</dc:creator>
  <cp:lastModifiedBy>约瑟夫-斯宾图拉迪格-楚润</cp:lastModifiedBy>
  <dcterms:modified xsi:type="dcterms:W3CDTF">2025-11-18T14:37:30Z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CF43707B76FC018404B31269C0C1284E_43</vt:lpwstr>
  </property>
  <property fmtid="{D5CDD505-2E9C-101B-9397-08002B2CF9AE}" pid="4" name="KSOTemplateDocerSaveRecord">
    <vt:lpwstr>eyJoZGlkIjoiYzkxMGJkYzQzOWFlZDNiZDFjYjgwOGVlYzE5MGQ2NGUiLCJ1c2VySWQiOiIyNzEwNjIxNzQifQ==</vt:lpwstr>
  </property>
</Properties>
</file>